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D53F" w14:textId="77777777" w:rsidR="003E50CF" w:rsidRDefault="00F177A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360" w:lineRule="auto"/>
        <w:rPr>
          <w:rFonts w:ascii="Calibri" w:hAnsi="Calibri"/>
          <w:u w:color="000000"/>
        </w:rPr>
      </w:pPr>
      <w:r>
        <w:rPr>
          <w:rFonts w:ascii="Calibri" w:hAnsi="Calibri"/>
          <w:b/>
          <w:bCs/>
          <w:sz w:val="28"/>
          <w:szCs w:val="28"/>
          <w:u w:color="000000"/>
        </w:rPr>
        <w:t xml:space="preserve">Instytut POLONIKA wraz z Muzeum Polskim w Ameryce (MPA) zapraszają na wystawę „Tytus Brzozowski. 12 miast”. </w:t>
      </w:r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br/>
      </w:r>
      <w:r>
        <w:rPr>
          <w:rFonts w:ascii="Calibri" w:eastAsia="Calibri" w:hAnsi="Calibri" w:cs="Calibri"/>
          <w:b/>
          <w:bCs/>
          <w:u w:color="000000"/>
        </w:rPr>
        <w:br/>
      </w:r>
      <w:r>
        <w:rPr>
          <w:rFonts w:ascii="Calibri" w:hAnsi="Calibri"/>
          <w:b/>
          <w:bCs/>
          <w:sz w:val="24"/>
          <w:szCs w:val="24"/>
          <w:u w:color="000000"/>
        </w:rPr>
        <w:t xml:space="preserve">Pół roku zajęło Tytusowi Brzozowskiemu namalowanie cyklu akwarel, </w:t>
      </w:r>
      <w:proofErr w:type="spellStart"/>
      <w:r>
        <w:rPr>
          <w:rFonts w:ascii="Calibri" w:hAnsi="Calibri"/>
          <w:b/>
          <w:bCs/>
          <w:sz w:val="24"/>
          <w:szCs w:val="24"/>
          <w:u w:color="000000"/>
        </w:rPr>
        <w:t>kt</w:t>
      </w:r>
      <w:proofErr w:type="spellEnd"/>
      <w:r>
        <w:rPr>
          <w:rFonts w:ascii="Calibri" w:hAnsi="Calibri"/>
          <w:b/>
          <w:bCs/>
          <w:sz w:val="24"/>
          <w:szCs w:val="24"/>
          <w:u w:color="000000"/>
          <w:lang w:val="es-ES_tradnl"/>
        </w:rPr>
        <w:t>ó</w:t>
      </w:r>
      <w:r>
        <w:rPr>
          <w:rFonts w:ascii="Calibri" w:hAnsi="Calibri"/>
          <w:b/>
          <w:bCs/>
          <w:sz w:val="24"/>
          <w:szCs w:val="24"/>
          <w:u w:color="000000"/>
        </w:rPr>
        <w:t xml:space="preserve">re artysta wykonał specjalnie dla Instytutu POLONIKA. 23 października rusza wyjątkowa wystawa, </w:t>
      </w:r>
      <w:proofErr w:type="spellStart"/>
      <w:r>
        <w:rPr>
          <w:rFonts w:ascii="Calibri" w:hAnsi="Calibri"/>
          <w:b/>
          <w:bCs/>
          <w:sz w:val="24"/>
          <w:szCs w:val="24"/>
          <w:u w:color="000000"/>
        </w:rPr>
        <w:t>kt</w:t>
      </w:r>
      <w:proofErr w:type="spellEnd"/>
      <w:r>
        <w:rPr>
          <w:rFonts w:ascii="Calibri" w:hAnsi="Calibri"/>
          <w:b/>
          <w:bCs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Calibri" w:hAnsi="Calibri"/>
          <w:b/>
          <w:bCs/>
          <w:sz w:val="24"/>
          <w:szCs w:val="24"/>
          <w:u w:color="000000"/>
        </w:rPr>
        <w:t>rą</w:t>
      </w:r>
      <w:proofErr w:type="spellEnd"/>
      <w:r>
        <w:rPr>
          <w:rFonts w:ascii="Calibri" w:hAnsi="Calibri"/>
          <w:b/>
          <w:bCs/>
          <w:sz w:val="24"/>
          <w:szCs w:val="24"/>
          <w:u w:color="000000"/>
        </w:rPr>
        <w:t xml:space="preserve"> na żywo (do 11 grudnia) można oglądać w Sali Głównej Muzeum Polskiego. Zapraszamy r</w:t>
      </w:r>
      <w:r>
        <w:rPr>
          <w:rFonts w:ascii="Calibri" w:hAnsi="Calibri"/>
          <w:b/>
          <w:bCs/>
          <w:sz w:val="24"/>
          <w:szCs w:val="24"/>
          <w:u w:color="000000"/>
          <w:lang w:val="es-ES_tradnl"/>
        </w:rPr>
        <w:t>ó</w:t>
      </w:r>
      <w:proofErr w:type="spellStart"/>
      <w:r>
        <w:rPr>
          <w:rFonts w:ascii="Calibri" w:hAnsi="Calibri"/>
          <w:b/>
          <w:bCs/>
          <w:sz w:val="24"/>
          <w:szCs w:val="24"/>
          <w:u w:color="000000"/>
        </w:rPr>
        <w:t>wnież</w:t>
      </w:r>
      <w:proofErr w:type="spellEnd"/>
      <w:r>
        <w:rPr>
          <w:rFonts w:ascii="Calibri" w:hAnsi="Calibri"/>
          <w:b/>
          <w:bCs/>
          <w:sz w:val="24"/>
          <w:szCs w:val="24"/>
          <w:u w:color="000000"/>
        </w:rPr>
        <w:t xml:space="preserve"> na spotkanie z artystą w MPA w piątek 12 listopada</w:t>
      </w:r>
      <w:r w:rsidR="003E50CF">
        <w:rPr>
          <w:rFonts w:ascii="Calibri" w:hAnsi="Calibri"/>
          <w:b/>
          <w:bCs/>
          <w:sz w:val="24"/>
          <w:szCs w:val="24"/>
          <w:u w:color="000000"/>
        </w:rPr>
        <w:t>,</w:t>
      </w:r>
      <w:r>
        <w:rPr>
          <w:rFonts w:ascii="Calibri" w:hAnsi="Calibri"/>
          <w:b/>
          <w:bCs/>
          <w:sz w:val="24"/>
          <w:szCs w:val="24"/>
          <w:u w:color="000000"/>
        </w:rPr>
        <w:t xml:space="preserve"> o godzinie 19 (wydarzenie w języku polskim). Godziny otwarcia muzeum: wtorek, czwartek i sobota 11-16; </w:t>
      </w:r>
      <w:proofErr w:type="spellStart"/>
      <w:r>
        <w:rPr>
          <w:rFonts w:ascii="Calibri" w:hAnsi="Calibri"/>
          <w:b/>
          <w:bCs/>
          <w:sz w:val="24"/>
          <w:szCs w:val="24"/>
          <w:u w:color="000000"/>
        </w:rPr>
        <w:t>wstę</w:t>
      </w:r>
      <w:proofErr w:type="spellEnd"/>
      <w:r>
        <w:rPr>
          <w:rFonts w:ascii="Calibri" w:hAnsi="Calibri"/>
          <w:b/>
          <w:bCs/>
          <w:sz w:val="24"/>
          <w:szCs w:val="24"/>
          <w:u w:color="000000"/>
          <w:lang w:val="en-US"/>
        </w:rPr>
        <w:t>p - 10$.</w:t>
      </w:r>
      <w:r>
        <w:rPr>
          <w:rFonts w:ascii="Calibri" w:eastAsia="Calibri" w:hAnsi="Calibri" w:cs="Calibri"/>
          <w:b/>
          <w:bCs/>
          <w:sz w:val="28"/>
          <w:szCs w:val="28"/>
          <w:u w:color="000000"/>
        </w:rPr>
        <w:br/>
      </w:r>
    </w:p>
    <w:p w14:paraId="2E4D15B0" w14:textId="3CF97FC1" w:rsidR="00482411" w:rsidRDefault="00F177AF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 w:line="360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Tytus Brzozowski jest malarzem, architektem oraz </w:t>
      </w:r>
      <w:proofErr w:type="spellStart"/>
      <w:r>
        <w:rPr>
          <w:rFonts w:ascii="Calibri" w:hAnsi="Calibri"/>
          <w:u w:color="000000"/>
        </w:rPr>
        <w:t>tw</w:t>
      </w:r>
      <w:proofErr w:type="spellEnd"/>
      <w:r>
        <w:rPr>
          <w:rFonts w:ascii="Calibri" w:hAnsi="Calibri"/>
          <w:u w:color="000000"/>
          <w:lang w:val="es-ES_tradnl"/>
        </w:rPr>
        <w:t>ó</w:t>
      </w:r>
      <w:proofErr w:type="spellStart"/>
      <w:r>
        <w:rPr>
          <w:rFonts w:ascii="Calibri" w:hAnsi="Calibri"/>
          <w:u w:color="000000"/>
        </w:rPr>
        <w:t>rcą</w:t>
      </w:r>
      <w:proofErr w:type="spellEnd"/>
      <w:r>
        <w:rPr>
          <w:rFonts w:ascii="Calibri" w:hAnsi="Calibri"/>
          <w:u w:color="000000"/>
        </w:rPr>
        <w:t xml:space="preserve"> fantastyczno-baśniowych murali zdobiących ulice stolicy. Dzieła Tytusa, </w:t>
      </w:r>
      <w:proofErr w:type="spellStart"/>
      <w:r>
        <w:rPr>
          <w:rFonts w:ascii="Calibri" w:hAnsi="Calibri"/>
          <w:u w:color="000000"/>
        </w:rPr>
        <w:t>kt</w:t>
      </w:r>
      <w:proofErr w:type="spellEnd"/>
      <w:r>
        <w:rPr>
          <w:rFonts w:ascii="Calibri" w:hAnsi="Calibri"/>
          <w:u w:color="000000"/>
          <w:lang w:val="es-ES_tradnl"/>
        </w:rPr>
        <w:t>ó</w:t>
      </w:r>
      <w:r>
        <w:rPr>
          <w:rFonts w:ascii="Calibri" w:hAnsi="Calibri"/>
          <w:u w:color="000000"/>
        </w:rPr>
        <w:t xml:space="preserve">re powstają w jego pracowni na warszawskiej Pradze, są jak zaproszenie do surrealistycznej podróży przez świat baśniowy, choć „ubrany” w prawdziwe dekoracje. Forma, mistrzowski detal, czasem spojrzenie na rzeczywistość z lekkim przymrużeniem oka –  nie dziwi nas, że na wystawy tego artysty zawsze przychodzą tłumy. </w:t>
      </w:r>
    </w:p>
    <w:p w14:paraId="5E45CD4A" w14:textId="77777777" w:rsidR="00482411" w:rsidRDefault="00F177AF">
      <w:pPr>
        <w:spacing w:line="360" w:lineRule="auto"/>
        <w:jc w:val="both"/>
      </w:pPr>
      <w:r>
        <w:t>W Muzeum Polskim w Ameryce będzie można obejrzeć 13 obraz</w:t>
      </w:r>
      <w:r>
        <w:rPr>
          <w:lang w:val="es-ES_tradnl"/>
        </w:rPr>
        <w:t>ó</w:t>
      </w:r>
      <w:r>
        <w:t xml:space="preserve">w autorstwa Tytusa Brzozowskiego. To jego artystyczna wizja miast, w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można znaleźć poloniki: od Chicago i Padwy, przez </w:t>
      </w:r>
      <w:proofErr w:type="spellStart"/>
      <w:r>
        <w:t>Lw</w:t>
      </w:r>
      <w:proofErr w:type="spellEnd"/>
      <w:r>
        <w:rPr>
          <w:lang w:val="es-ES_tradnl"/>
        </w:rPr>
        <w:t>ó</w:t>
      </w:r>
      <w:r>
        <w:t xml:space="preserve">w i Tbilisi, po urokliwy i wyjątkowy dla historii naszego kraju </w:t>
      </w:r>
      <w:proofErr w:type="spellStart"/>
      <w:r>
        <w:t>Rapperswil</w:t>
      </w:r>
      <w:proofErr w:type="spellEnd"/>
      <w:r>
        <w:t>. 12 listopada o godz. 19.00 w Muzeum zaplanowane jest spotkanie z artystą.</w:t>
      </w:r>
    </w:p>
    <w:p w14:paraId="36E16D3F" w14:textId="63B3CE24" w:rsidR="00482411" w:rsidRDefault="00F177AF">
      <w:pPr>
        <w:spacing w:line="360" w:lineRule="auto"/>
        <w:jc w:val="both"/>
      </w:pPr>
      <w:r>
        <w:rPr>
          <w:i/>
          <w:iCs/>
        </w:rPr>
        <w:t xml:space="preserve">Tym razem miałem okazję wyruszyć w świat i poznać ważne dla mnie miejsca w zupełnie nowy </w:t>
      </w:r>
      <w:proofErr w:type="spellStart"/>
      <w:r>
        <w:rPr>
          <w:i/>
          <w:iCs/>
        </w:rPr>
        <w:t>spos</w:t>
      </w:r>
      <w:proofErr w:type="spellEnd"/>
      <w:r>
        <w:rPr>
          <w:i/>
          <w:iCs/>
          <w:lang w:val="es-ES_tradnl"/>
        </w:rPr>
        <w:t>ó</w:t>
      </w:r>
      <w:r>
        <w:rPr>
          <w:i/>
          <w:iCs/>
        </w:rPr>
        <w:t xml:space="preserve">b. Odkrywanie polskich </w:t>
      </w:r>
      <w:proofErr w:type="spellStart"/>
      <w:r>
        <w:rPr>
          <w:i/>
          <w:iCs/>
        </w:rPr>
        <w:t>wątk</w:t>
      </w:r>
      <w:proofErr w:type="spellEnd"/>
      <w:r>
        <w:rPr>
          <w:i/>
          <w:iCs/>
          <w:lang w:val="es-ES_tradnl"/>
        </w:rPr>
        <w:t>ó</w:t>
      </w:r>
      <w:r>
        <w:rPr>
          <w:i/>
          <w:iCs/>
        </w:rPr>
        <w:t xml:space="preserve">w dostarczyło mi </w:t>
      </w:r>
      <w:r w:rsidR="00DE6EB1">
        <w:rPr>
          <w:i/>
          <w:iCs/>
        </w:rPr>
        <w:t>wiele</w:t>
      </w:r>
      <w:r>
        <w:rPr>
          <w:i/>
          <w:iCs/>
        </w:rPr>
        <w:t xml:space="preserve"> satysfakcji, bardzo </w:t>
      </w:r>
      <w:proofErr w:type="spellStart"/>
      <w:r>
        <w:rPr>
          <w:i/>
          <w:iCs/>
        </w:rPr>
        <w:t>duż</w:t>
      </w:r>
      <w:proofErr w:type="spellEnd"/>
      <w:r>
        <w:rPr>
          <w:i/>
          <w:iCs/>
          <w:lang w:val="it-IT"/>
        </w:rPr>
        <w:t>o si</w:t>
      </w:r>
      <w:r>
        <w:rPr>
          <w:i/>
          <w:iCs/>
        </w:rPr>
        <w:t>ę nauczyłem</w:t>
      </w:r>
      <w:r>
        <w:t xml:space="preserve"> – opowiada </w:t>
      </w:r>
      <w:proofErr w:type="spellStart"/>
      <w:r>
        <w:t>tw</w:t>
      </w:r>
      <w:proofErr w:type="spellEnd"/>
      <w:r>
        <w:rPr>
          <w:lang w:val="es-ES_tradnl"/>
        </w:rPr>
        <w:t>ó</w:t>
      </w:r>
      <w:r>
        <w:rPr>
          <w:lang w:val="it-IT"/>
        </w:rPr>
        <w:t xml:space="preserve">rca. - </w:t>
      </w:r>
      <w:r>
        <w:rPr>
          <w:i/>
          <w:iCs/>
        </w:rPr>
        <w:t>Powstanie każdego obrazu był</w:t>
      </w:r>
      <w:r>
        <w:rPr>
          <w:i/>
          <w:iCs/>
          <w:lang w:val="it-IT"/>
        </w:rPr>
        <w:t>o d</w:t>
      </w:r>
      <w:proofErr w:type="spellStart"/>
      <w:r>
        <w:rPr>
          <w:i/>
          <w:iCs/>
        </w:rPr>
        <w:t>ługotrwałym</w:t>
      </w:r>
      <w:proofErr w:type="spellEnd"/>
      <w:r>
        <w:rPr>
          <w:i/>
          <w:iCs/>
        </w:rPr>
        <w:t xml:space="preserve"> procesem. </w:t>
      </w:r>
      <w:proofErr w:type="spellStart"/>
      <w:r>
        <w:rPr>
          <w:i/>
          <w:iCs/>
        </w:rPr>
        <w:t>Opr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cz</w:t>
      </w:r>
      <w:proofErr w:type="spellEnd"/>
      <w:r>
        <w:rPr>
          <w:i/>
          <w:iCs/>
        </w:rPr>
        <w:t xml:space="preserve"> zrozumienia samego miasta i odszukania jego ducha pracował</w:t>
      </w:r>
      <w:r>
        <w:rPr>
          <w:i/>
          <w:iCs/>
          <w:lang w:val="pt-PT"/>
        </w:rPr>
        <w:t>em r</w:t>
      </w:r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wnież</w:t>
      </w:r>
      <w:proofErr w:type="spellEnd"/>
      <w:r>
        <w:rPr>
          <w:i/>
          <w:iCs/>
        </w:rPr>
        <w:t xml:space="preserve"> nad ukrytymi w nim polonikami. Wszystko zaczynał</w:t>
      </w:r>
      <w:r>
        <w:rPr>
          <w:i/>
          <w:iCs/>
          <w:lang w:val="it-IT"/>
        </w:rPr>
        <w:t>o si</w:t>
      </w:r>
      <w:r>
        <w:rPr>
          <w:i/>
          <w:iCs/>
        </w:rPr>
        <w:t xml:space="preserve">ę od </w:t>
      </w:r>
      <w:proofErr w:type="spellStart"/>
      <w:r>
        <w:rPr>
          <w:i/>
          <w:iCs/>
        </w:rPr>
        <w:t>rozm</w:t>
      </w:r>
      <w:proofErr w:type="spellEnd"/>
      <w:r>
        <w:rPr>
          <w:i/>
          <w:iCs/>
          <w:lang w:val="es-ES_tradnl"/>
        </w:rPr>
        <w:t>ó</w:t>
      </w:r>
      <w:r>
        <w:rPr>
          <w:i/>
          <w:iCs/>
        </w:rPr>
        <w:t xml:space="preserve">w z zespołem Instytutu. Podczas wielogodzinnych spotkań poznawałem </w:t>
      </w:r>
      <w:proofErr w:type="spellStart"/>
      <w:r>
        <w:rPr>
          <w:i/>
          <w:iCs/>
        </w:rPr>
        <w:t>zar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wno</w:t>
      </w:r>
      <w:proofErr w:type="spellEnd"/>
      <w:r>
        <w:rPr>
          <w:i/>
          <w:iCs/>
        </w:rPr>
        <w:t xml:space="preserve"> ważne fakty, jak i zabawne czy intrygujące anegdoty, jakich pełno w naszej historii. Ciekawe było dla mnie badanie burzliwych więzi Mickiewicza z Puszkinem, szczerze też ubawił</w:t>
      </w:r>
      <w:r>
        <w:rPr>
          <w:i/>
          <w:iCs/>
          <w:lang w:val="pt-PT"/>
        </w:rPr>
        <w:t>em si</w:t>
      </w:r>
      <w:r>
        <w:rPr>
          <w:i/>
          <w:iCs/>
        </w:rPr>
        <w:t>ę, słysząc o tureckim zamachu na strusia dokonanym przy okazji bitwy pod Wiedniem...</w:t>
      </w:r>
    </w:p>
    <w:p w14:paraId="0128C9CE" w14:textId="77777777" w:rsidR="00482411" w:rsidRDefault="00F177AF">
      <w:pPr>
        <w:spacing w:line="360" w:lineRule="auto"/>
        <w:rPr>
          <w:rStyle w:val="Brak"/>
          <w:b/>
          <w:bCs/>
          <w:sz w:val="24"/>
          <w:szCs w:val="24"/>
        </w:rPr>
      </w:pPr>
      <w:r>
        <w:t xml:space="preserve">Autor przyznaje, że praca nad </w:t>
      </w:r>
      <w:proofErr w:type="spellStart"/>
      <w:r>
        <w:t>sp</w:t>
      </w:r>
      <w:proofErr w:type="spellEnd"/>
      <w:r>
        <w:rPr>
          <w:lang w:val="es-ES_tradnl"/>
        </w:rPr>
        <w:t>ó</w:t>
      </w:r>
      <w:proofErr w:type="spellStart"/>
      <w:r>
        <w:t>jnym</w:t>
      </w:r>
      <w:proofErr w:type="spellEnd"/>
      <w:r>
        <w:t xml:space="preserve"> cyklem obraz</w:t>
      </w:r>
      <w:r>
        <w:rPr>
          <w:lang w:val="es-ES_tradnl"/>
        </w:rPr>
        <w:t>ó</w:t>
      </w:r>
      <w:r>
        <w:t>w wymagała ogromnej liczby szkic</w:t>
      </w:r>
      <w:r>
        <w:rPr>
          <w:lang w:val="es-ES_tradnl"/>
        </w:rPr>
        <w:t>ó</w:t>
      </w:r>
      <w:r>
        <w:t xml:space="preserve">w. Ważna była dla niego nie tylko każda akwarela z osobna, lecz </w:t>
      </w:r>
      <w:proofErr w:type="spellStart"/>
      <w:r>
        <w:t>takż</w:t>
      </w:r>
      <w:proofErr w:type="spellEnd"/>
      <w:r>
        <w:rPr>
          <w:lang w:val="en-US"/>
        </w:rPr>
        <w:t>e ca</w:t>
      </w:r>
      <w:proofErr w:type="spellStart"/>
      <w:r>
        <w:t>łość</w:t>
      </w:r>
      <w:proofErr w:type="spellEnd"/>
      <w:r>
        <w:t xml:space="preserve"> jako seria bez powtarzalności, czy </w:t>
      </w:r>
      <w:r>
        <w:lastRenderedPageBreak/>
        <w:t xml:space="preserve">popadania w nużący schemat. Dużą rolę przy budowaniu nastroju kolejnych prac odgrywała ich kolorystyka. </w:t>
      </w:r>
      <w:r>
        <w:rPr>
          <w:i/>
          <w:iCs/>
        </w:rPr>
        <w:t xml:space="preserve">Stonowany Paryż jest przecież zupełnie inny niż kolorowe Wilno, czy chłodny Petersburg. Był to dla mnie ważny impuls do poszerzenia palety </w:t>
      </w:r>
      <w:r>
        <w:t>– twierdzi akwarelista.</w:t>
      </w:r>
      <w:r>
        <w:rPr>
          <w:b/>
          <w:bCs/>
          <w:color w:val="FF0000"/>
          <w:u w:color="FF0000"/>
        </w:rPr>
        <w:br/>
      </w:r>
      <w:r>
        <w:rPr>
          <w:b/>
          <w:bCs/>
          <w:sz w:val="24"/>
          <w:szCs w:val="24"/>
        </w:rPr>
        <w:br/>
        <w:t xml:space="preserve">Wystawa „Tytus Brzozowski. 12 miast” będzie dostępna od 23 października </w:t>
      </w:r>
      <w:r>
        <w:rPr>
          <w:b/>
          <w:bCs/>
          <w:sz w:val="24"/>
          <w:szCs w:val="24"/>
          <w:lang w:val="es-ES_tradnl"/>
        </w:rPr>
        <w:t xml:space="preserve">do </w:t>
      </w:r>
      <w:r>
        <w:rPr>
          <w:b/>
          <w:bCs/>
          <w:sz w:val="24"/>
          <w:szCs w:val="24"/>
        </w:rPr>
        <w:t xml:space="preserve">11 grudnia 2021. Szczegóły na stronach internetowych: </w:t>
      </w:r>
      <w:hyperlink r:id="rId6" w:history="1">
        <w:r>
          <w:rPr>
            <w:rStyle w:val="Hyperlink0"/>
          </w:rPr>
          <w:t>www.polonika.pl</w:t>
        </w:r>
      </w:hyperlink>
      <w:r>
        <w:rPr>
          <w:rStyle w:val="Brak"/>
          <w:b/>
          <w:bCs/>
          <w:sz w:val="24"/>
          <w:szCs w:val="24"/>
        </w:rPr>
        <w:t xml:space="preserve"> oraz </w:t>
      </w:r>
      <w:hyperlink r:id="rId7" w:history="1">
        <w:r>
          <w:rPr>
            <w:rStyle w:val="Hyperlink0"/>
            <w:lang w:val="en-US"/>
          </w:rPr>
          <w:t>https://www.polishmuseumofamerica.org</w:t>
        </w:r>
      </w:hyperlink>
      <w:r>
        <w:rPr>
          <w:rStyle w:val="Hyperlink0"/>
        </w:rPr>
        <w:t>.</w:t>
      </w:r>
      <w:r>
        <w:rPr>
          <w:rStyle w:val="Brak"/>
          <w:b/>
          <w:bCs/>
          <w:sz w:val="24"/>
          <w:szCs w:val="24"/>
        </w:rPr>
        <w:t xml:space="preserve"> </w:t>
      </w:r>
    </w:p>
    <w:p w14:paraId="14D294FE" w14:textId="77777777" w:rsidR="00482411" w:rsidRDefault="00F177AF">
      <w:r>
        <w:rPr>
          <w:rStyle w:val="Brak"/>
          <w:b/>
          <w:bCs/>
          <w:sz w:val="24"/>
          <w:szCs w:val="24"/>
        </w:rPr>
        <w:br/>
      </w:r>
      <w:r>
        <w:rPr>
          <w:rStyle w:val="Brak"/>
        </w:rPr>
        <w:t>Opieka merytoryczna: Dorota Janiszewska-Jakubiak</w:t>
      </w:r>
    </w:p>
    <w:p w14:paraId="6DAA8DBE" w14:textId="77777777" w:rsidR="00482411" w:rsidRDefault="00F177AF">
      <w:r>
        <w:rPr>
          <w:rStyle w:val="Brak"/>
        </w:rPr>
        <w:t>Kurator wystawy: Anna Ekielska</w:t>
      </w:r>
    </w:p>
    <w:p w14:paraId="430CA394" w14:textId="77777777" w:rsidR="00482411" w:rsidRDefault="00F177AF">
      <w:r>
        <w:rPr>
          <w:rStyle w:val="Brak"/>
        </w:rPr>
        <w:t xml:space="preserve">Pomysłodawca projektu: Karolina </w:t>
      </w:r>
      <w:proofErr w:type="spellStart"/>
      <w:r>
        <w:rPr>
          <w:rStyle w:val="Brak"/>
        </w:rPr>
        <w:t>Sałajczyk</w:t>
      </w:r>
      <w:proofErr w:type="spellEnd"/>
    </w:p>
    <w:p w14:paraId="56EC3610" w14:textId="77777777" w:rsidR="00482411" w:rsidRDefault="00F177AF">
      <w:r>
        <w:rPr>
          <w:rStyle w:val="Brak"/>
        </w:rPr>
        <w:t>Koordynator projektu: Jakub Krzeszowski</w:t>
      </w:r>
    </w:p>
    <w:p w14:paraId="3EE2E0B9" w14:textId="77777777" w:rsidR="00482411" w:rsidRDefault="00482411">
      <w:pPr>
        <w:spacing w:line="360" w:lineRule="auto"/>
        <w:jc w:val="both"/>
      </w:pPr>
    </w:p>
    <w:p w14:paraId="20D3FC0A" w14:textId="07E99C4D" w:rsidR="00482411" w:rsidRPr="003E50CF" w:rsidRDefault="00F177AF" w:rsidP="003E50CF">
      <w:pPr>
        <w:spacing w:before="120" w:after="0" w:line="360" w:lineRule="exact"/>
        <w:rPr>
          <w:rStyle w:val="Brak"/>
        </w:rPr>
      </w:pPr>
      <w:r w:rsidRPr="003E50CF">
        <w:rPr>
          <w:rStyle w:val="Brak"/>
        </w:rPr>
        <w:t>Narodowy Instytut Polskiego Dziedzictwa Kulturowego za Granicą POLONIKA jest wyspecjalizowaną państwową instytucją kultury powołaną w 2017 r. przez Ministra Kultury</w:t>
      </w:r>
      <w:r w:rsidR="00896085">
        <w:rPr>
          <w:rStyle w:val="Brak"/>
        </w:rPr>
        <w:t xml:space="preserve"> i</w:t>
      </w:r>
      <w:r w:rsidRPr="003E50CF">
        <w:rPr>
          <w:rStyle w:val="Brak"/>
        </w:rPr>
        <w:t xml:space="preserve"> Dziedzictwa Narodowego </w:t>
      </w:r>
      <w:r w:rsidR="00896085">
        <w:rPr>
          <w:rStyle w:val="Brak"/>
        </w:rPr>
        <w:t xml:space="preserve">prof. </w:t>
      </w:r>
      <w:r w:rsidRPr="003E50CF">
        <w:rPr>
          <w:rStyle w:val="Brak"/>
        </w:rPr>
        <w:t>Piotra Glińskiego. Instytut prowadzi projekty o charakterze konserwatorskim, naukowo-badawczym, edukacyjnym i popularyzatorskim. Dzięki nim zachowywane są materialne świadectwa naszych dziej</w:t>
      </w:r>
      <w:r w:rsidRPr="003E50CF">
        <w:rPr>
          <w:rStyle w:val="Brak"/>
          <w:lang w:val="es-ES_tradnl"/>
        </w:rPr>
        <w:t>ó</w:t>
      </w:r>
      <w:r w:rsidRPr="003E50CF">
        <w:rPr>
          <w:rStyle w:val="Brak"/>
        </w:rPr>
        <w:t>w i przywracana pamięć o ważnych dla współczesnych Polak</w:t>
      </w:r>
      <w:r w:rsidRPr="003E50CF">
        <w:rPr>
          <w:rStyle w:val="Brak"/>
          <w:lang w:val="es-ES_tradnl"/>
        </w:rPr>
        <w:t>ó</w:t>
      </w:r>
      <w:r w:rsidRPr="003E50CF">
        <w:rPr>
          <w:rStyle w:val="Brak"/>
        </w:rPr>
        <w:t>w osobach oraz istotnych faktach historycznych.</w:t>
      </w:r>
      <w:r w:rsidRPr="003E50CF">
        <w:rPr>
          <w:rStyle w:val="Brak"/>
        </w:rPr>
        <w:br/>
      </w:r>
      <w:r w:rsidRPr="003E50CF">
        <w:rPr>
          <w:rStyle w:val="Brak"/>
        </w:rPr>
        <w:br/>
        <w:t>Muzeum Polskie w Ameryce (PMA), położone na północny</w:t>
      </w:r>
      <w:r w:rsidR="003E50CF" w:rsidRPr="003E50CF">
        <w:rPr>
          <w:rStyle w:val="Brak"/>
        </w:rPr>
        <w:t>-</w:t>
      </w:r>
      <w:proofErr w:type="spellStart"/>
      <w:r w:rsidRPr="003E50CF">
        <w:rPr>
          <w:rStyle w:val="Brak"/>
        </w:rPr>
        <w:t>zach</w:t>
      </w:r>
      <w:proofErr w:type="spellEnd"/>
      <w:r w:rsidRPr="003E50CF">
        <w:rPr>
          <w:rStyle w:val="Brak"/>
          <w:lang w:val="es-ES_tradnl"/>
        </w:rPr>
        <w:t>ó</w:t>
      </w:r>
      <w:r w:rsidRPr="003E50CF">
        <w:rPr>
          <w:rStyle w:val="Brak"/>
        </w:rPr>
        <w:t xml:space="preserve">d od centrum Chicago, jest jednym z najstarszych i największych </w:t>
      </w:r>
      <w:proofErr w:type="spellStart"/>
      <w:r w:rsidRPr="003E50CF">
        <w:rPr>
          <w:rStyle w:val="Brak"/>
        </w:rPr>
        <w:t>muze</w:t>
      </w:r>
      <w:proofErr w:type="spellEnd"/>
      <w:r w:rsidRPr="003E50CF">
        <w:rPr>
          <w:rStyle w:val="Brak"/>
          <w:lang w:val="es-ES_tradnl"/>
        </w:rPr>
        <w:t>ó</w:t>
      </w:r>
      <w:r w:rsidRPr="003E50CF">
        <w:rPr>
          <w:rStyle w:val="Brak"/>
        </w:rPr>
        <w:t xml:space="preserve">w etnicznych w Stanach Zjednoczonych. Założone w 1935 roku, prezentuje </w:t>
      </w:r>
      <w:proofErr w:type="spellStart"/>
      <w:r w:rsidRPr="003E50CF">
        <w:rPr>
          <w:rStyle w:val="Brak"/>
        </w:rPr>
        <w:t>zar</w:t>
      </w:r>
      <w:proofErr w:type="spellEnd"/>
      <w:r w:rsidRPr="003E50CF">
        <w:rPr>
          <w:rStyle w:val="Brak"/>
          <w:lang w:val="es-ES_tradnl"/>
        </w:rPr>
        <w:t>ó</w:t>
      </w:r>
      <w:proofErr w:type="spellStart"/>
      <w:r w:rsidRPr="003E50CF">
        <w:rPr>
          <w:rStyle w:val="Brak"/>
        </w:rPr>
        <w:t>wno</w:t>
      </w:r>
      <w:proofErr w:type="spellEnd"/>
      <w:r w:rsidRPr="003E50CF">
        <w:rPr>
          <w:rStyle w:val="Brak"/>
        </w:rPr>
        <w:t xml:space="preserve"> wystawy stałe, jak i czasowe, związane z historią Polonii amerykańskiej, a tym samym z historią Chicago i Stan</w:t>
      </w:r>
      <w:r w:rsidRPr="003E50CF">
        <w:rPr>
          <w:rStyle w:val="Brak"/>
          <w:lang w:val="es-ES_tradnl"/>
        </w:rPr>
        <w:t>ó</w:t>
      </w:r>
      <w:r w:rsidRPr="003E50CF">
        <w:rPr>
          <w:rStyle w:val="Brak"/>
        </w:rPr>
        <w:t>w Zjednoczonych.</w:t>
      </w:r>
    </w:p>
    <w:p w14:paraId="7F78D582" w14:textId="77777777" w:rsidR="00482411" w:rsidRDefault="00482411">
      <w:pPr>
        <w:pStyle w:val="Lista"/>
        <w:rPr>
          <w:rStyle w:val="Brak"/>
          <w:b/>
          <w:bCs/>
          <w:sz w:val="24"/>
          <w:szCs w:val="24"/>
        </w:rPr>
      </w:pPr>
    </w:p>
    <w:p w14:paraId="59A3E02D" w14:textId="77777777" w:rsidR="00482411" w:rsidRDefault="00F177AF">
      <w:pPr>
        <w:pStyle w:val="Lista"/>
        <w:rPr>
          <w:rStyle w:val="Brak"/>
          <w:b/>
          <w:bCs/>
          <w:sz w:val="24"/>
          <w:szCs w:val="24"/>
        </w:rPr>
      </w:pPr>
      <w:r>
        <w:rPr>
          <w:rStyle w:val="Brak"/>
          <w:rFonts w:eastAsia="Arial Unicode MS" w:cs="Arial Unicode MS"/>
          <w:b/>
          <w:bCs/>
          <w:sz w:val="24"/>
          <w:szCs w:val="24"/>
        </w:rPr>
        <w:t xml:space="preserve">Kontakt dla </w:t>
      </w:r>
      <w:proofErr w:type="spellStart"/>
      <w:r>
        <w:rPr>
          <w:rStyle w:val="Brak"/>
          <w:rFonts w:eastAsia="Arial Unicode MS" w:cs="Arial Unicode MS"/>
          <w:b/>
          <w:bCs/>
          <w:sz w:val="24"/>
          <w:szCs w:val="24"/>
        </w:rPr>
        <w:t>medi</w:t>
      </w:r>
      <w:proofErr w:type="spellEnd"/>
      <w:r>
        <w:rPr>
          <w:rStyle w:val="Brak"/>
          <w:rFonts w:eastAsia="Arial Unicode MS" w:cs="Arial Unicode MS"/>
          <w:b/>
          <w:bCs/>
          <w:sz w:val="24"/>
          <w:szCs w:val="24"/>
          <w:lang w:val="es-ES_tradnl"/>
        </w:rPr>
        <w:t>ó</w:t>
      </w:r>
      <w:r>
        <w:rPr>
          <w:rStyle w:val="Brak"/>
          <w:rFonts w:eastAsia="Arial Unicode MS" w:cs="Arial Unicode MS"/>
          <w:b/>
          <w:bCs/>
          <w:sz w:val="24"/>
          <w:szCs w:val="24"/>
        </w:rPr>
        <w:t xml:space="preserve">w </w:t>
      </w:r>
    </w:p>
    <w:p w14:paraId="7EDBF33D" w14:textId="77777777" w:rsidR="00482411" w:rsidRDefault="00F177AF">
      <w:pPr>
        <w:pStyle w:val="Lista"/>
        <w:spacing w:after="0"/>
        <w:rPr>
          <w:rStyle w:val="Brak"/>
          <w:color w:val="C00000"/>
          <w:sz w:val="24"/>
          <w:szCs w:val="24"/>
          <w:u w:color="C00000"/>
        </w:rPr>
      </w:pPr>
      <w:r>
        <w:rPr>
          <w:rStyle w:val="Brak"/>
          <w:color w:val="C00000"/>
          <w:sz w:val="24"/>
          <w:szCs w:val="24"/>
          <w:u w:color="C00000"/>
          <w:lang w:val="es-ES_tradnl"/>
        </w:rPr>
        <w:t>Rafa</w:t>
      </w:r>
      <w:r>
        <w:rPr>
          <w:rStyle w:val="Brak"/>
          <w:color w:val="C00000"/>
          <w:sz w:val="24"/>
          <w:szCs w:val="24"/>
          <w:u w:color="C00000"/>
        </w:rPr>
        <w:t>ł Jemielita</w:t>
      </w:r>
    </w:p>
    <w:p w14:paraId="570F63A5" w14:textId="77777777" w:rsidR="00482411" w:rsidRDefault="00F177AF">
      <w:pPr>
        <w:pStyle w:val="Tekstpodstawowy"/>
        <w:spacing w:after="0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Specjalista ds. PR</w:t>
      </w:r>
    </w:p>
    <w:p w14:paraId="046E8DC8" w14:textId="77777777" w:rsidR="00482411" w:rsidRDefault="00F177AF">
      <w:pPr>
        <w:pStyle w:val="Tekstpodstawowy"/>
        <w:spacing w:after="0"/>
        <w:rPr>
          <w:rStyle w:val="Brak"/>
          <w:color w:val="C00000"/>
          <w:sz w:val="24"/>
          <w:szCs w:val="24"/>
          <w:u w:color="C00000"/>
        </w:rPr>
      </w:pPr>
      <w:r>
        <w:rPr>
          <w:rStyle w:val="Brak"/>
          <w:color w:val="C00000"/>
          <w:sz w:val="24"/>
          <w:szCs w:val="24"/>
          <w:u w:color="C00000"/>
        </w:rPr>
        <w:t>rjemielita@polonika.pl</w:t>
      </w:r>
    </w:p>
    <w:p w14:paraId="2041E728" w14:textId="77777777" w:rsidR="00482411" w:rsidRDefault="00F177AF">
      <w:pPr>
        <w:pStyle w:val="Tekstpodstawowy"/>
        <w:spacing w:after="0"/>
      </w:pPr>
      <w:r>
        <w:rPr>
          <w:rStyle w:val="Brak"/>
          <w:sz w:val="24"/>
          <w:szCs w:val="24"/>
        </w:rPr>
        <w:t>tel. +48 797 </w:t>
      </w:r>
      <w:r>
        <w:rPr>
          <w:rStyle w:val="Brak"/>
          <w:sz w:val="24"/>
          <w:szCs w:val="24"/>
          <w:lang w:val="ru-RU"/>
        </w:rPr>
        <w:t>141 381</w:t>
      </w:r>
      <w:r>
        <w:rPr>
          <w:rStyle w:val="Brak"/>
          <w:sz w:val="24"/>
          <w:szCs w:val="24"/>
        </w:rPr>
        <w:br/>
      </w:r>
      <w:hyperlink r:id="rId8" w:history="1">
        <w:r>
          <w:rPr>
            <w:rStyle w:val="Hyperlink1"/>
          </w:rPr>
          <w:t>www.polonika.pl</w:t>
        </w:r>
      </w:hyperlink>
    </w:p>
    <w:sectPr w:rsidR="0048241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269" w:right="1417" w:bottom="1985" w:left="1417" w:header="680" w:footer="44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58374" w14:textId="77777777" w:rsidR="009318C1" w:rsidRDefault="009318C1">
      <w:pPr>
        <w:spacing w:after="0" w:line="240" w:lineRule="auto"/>
      </w:pPr>
      <w:r>
        <w:separator/>
      </w:r>
    </w:p>
  </w:endnote>
  <w:endnote w:type="continuationSeparator" w:id="0">
    <w:p w14:paraId="553F1A2A" w14:textId="77777777" w:rsidR="009318C1" w:rsidRDefault="0093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FB09" w14:textId="728EFC2B" w:rsidR="00482411" w:rsidRDefault="00F177AF">
    <w:pPr>
      <w:pStyle w:val="Stopka"/>
      <w:tabs>
        <w:tab w:val="clear" w:pos="9072"/>
        <w:tab w:val="right" w:pos="9046"/>
      </w:tabs>
      <w:jc w:val="center"/>
      <w:rPr>
        <w:sz w:val="20"/>
        <w:szCs w:val="20"/>
      </w:rPr>
    </w:pPr>
    <w:r>
      <w:rPr>
        <w:sz w:val="20"/>
        <w:szCs w:val="20"/>
      </w:rPr>
      <w:t xml:space="preserve">ul. Madalińskiego 101, 02-549 Warszawa |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: (+48) 797 141 381 | rjemielita@polonika.pl </w:t>
    </w:r>
    <w:r>
      <w:rPr>
        <w:sz w:val="20"/>
        <w:szCs w:val="20"/>
      </w:rPr>
      <w:br/>
      <w:t xml:space="preserve"> www.polonika.pl </w:t>
    </w:r>
    <w:r w:rsidR="003E50CF">
      <w:rPr>
        <w:sz w:val="20"/>
        <w:szCs w:val="20"/>
      </w:rPr>
      <w:t xml:space="preserve"> </w:t>
    </w:r>
  </w:p>
  <w:p w14:paraId="42F15452" w14:textId="77777777" w:rsidR="00482411" w:rsidRDefault="00482411">
    <w:pPr>
      <w:pStyle w:val="Stopka"/>
      <w:tabs>
        <w:tab w:val="clear" w:pos="9072"/>
        <w:tab w:val="right" w:pos="904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DFAA" w14:textId="08879462" w:rsidR="00482411" w:rsidRDefault="00F177AF">
    <w:pPr>
      <w:pStyle w:val="Stopka"/>
      <w:tabs>
        <w:tab w:val="clear" w:pos="9072"/>
        <w:tab w:val="right" w:pos="9046"/>
      </w:tabs>
      <w:jc w:val="center"/>
    </w:pPr>
    <w:r>
      <w:rPr>
        <w:sz w:val="20"/>
        <w:szCs w:val="20"/>
      </w:rPr>
      <w:t xml:space="preserve">ul. Madalińskiego 101, 02-549 Warszawa |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: (+48) 797 141 381 | rjemielita@polonika.pl </w:t>
    </w:r>
    <w:r>
      <w:rPr>
        <w:sz w:val="20"/>
        <w:szCs w:val="20"/>
      </w:rPr>
      <w:br/>
      <w:t xml:space="preserve"> www.polonika.pl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1732" w14:textId="77777777" w:rsidR="009318C1" w:rsidRDefault="009318C1">
      <w:pPr>
        <w:spacing w:after="0" w:line="240" w:lineRule="auto"/>
      </w:pPr>
      <w:r>
        <w:separator/>
      </w:r>
    </w:p>
  </w:footnote>
  <w:footnote w:type="continuationSeparator" w:id="0">
    <w:p w14:paraId="7651944C" w14:textId="77777777" w:rsidR="009318C1" w:rsidRDefault="0093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D6FD" w14:textId="77777777" w:rsidR="00482411" w:rsidRDefault="00F177AF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6BBF93D9" wp14:editId="2F97ED3C">
          <wp:simplePos x="0" y="0"/>
          <wp:positionH relativeFrom="page">
            <wp:posOffset>-317500</wp:posOffset>
          </wp:positionH>
          <wp:positionV relativeFrom="page">
            <wp:posOffset>9051290</wp:posOffset>
          </wp:positionV>
          <wp:extent cx="7874000" cy="771525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4000" cy="771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274E4F2" wp14:editId="09800311">
          <wp:extent cx="694945" cy="694945"/>
          <wp:effectExtent l="0" t="0" r="0" b="0"/>
          <wp:docPr id="1073741825" name="officeArt object" descr="polonika2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olonika2.tif" descr="polonika2.ti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4945" cy="694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24FB" w14:textId="77777777" w:rsidR="00482411" w:rsidRDefault="00F177AF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0F024D10" wp14:editId="665326E4">
          <wp:simplePos x="0" y="0"/>
          <wp:positionH relativeFrom="page">
            <wp:posOffset>589611</wp:posOffset>
          </wp:positionH>
          <wp:positionV relativeFrom="page">
            <wp:posOffset>254000</wp:posOffset>
          </wp:positionV>
          <wp:extent cx="2883600" cy="1278000"/>
          <wp:effectExtent l="0" t="0" r="0" b="0"/>
          <wp:wrapNone/>
          <wp:docPr id="1073741827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752" behindDoc="1" locked="0" layoutInCell="1" allowOverlap="1" wp14:anchorId="1F07EEFE" wp14:editId="0E684AE9">
          <wp:simplePos x="0" y="0"/>
          <wp:positionH relativeFrom="page">
            <wp:posOffset>-80962</wp:posOffset>
          </wp:positionH>
          <wp:positionV relativeFrom="page">
            <wp:posOffset>9332594</wp:posOffset>
          </wp:positionV>
          <wp:extent cx="7718425" cy="756285"/>
          <wp:effectExtent l="0" t="0" r="0" b="0"/>
          <wp:wrapNone/>
          <wp:docPr id="1073741828" name="officeArt object" descr="ZZ PAPIER pas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ZZ PAPIER pasek" descr="ZZ PAPIER pase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18425" cy="7562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11"/>
    <w:rsid w:val="003E50CF"/>
    <w:rsid w:val="00482411"/>
    <w:rsid w:val="0075760F"/>
    <w:rsid w:val="00896085"/>
    <w:rsid w:val="008E6D65"/>
    <w:rsid w:val="009318C1"/>
    <w:rsid w:val="00DE6EB1"/>
    <w:rsid w:val="00E7178D"/>
    <w:rsid w:val="00F1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5D97"/>
  <w15:docId w15:val="{FFCC8575-0BD6-4888-8223-C8264C60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b/>
      <w:bCs/>
      <w:outline w:val="0"/>
      <w:color w:val="0000FF"/>
      <w:sz w:val="24"/>
      <w:szCs w:val="24"/>
      <w:u w:val="none" w:color="0000FF"/>
    </w:rPr>
  </w:style>
  <w:style w:type="paragraph" w:styleId="Lista">
    <w:name w:val="List"/>
    <w:pPr>
      <w:spacing w:after="160" w:line="259" w:lineRule="auto"/>
      <w:ind w:left="283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pPr>
      <w:spacing w:after="12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1">
    <w:name w:val="Hyperlink.1"/>
    <w:basedOn w:val="Brak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nika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olishmuseumofamerica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onika.p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3398</Characters>
  <Application>Microsoft Office Word</Application>
  <DocSecurity>0</DocSecurity>
  <Lines>47</Lines>
  <Paragraphs>1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Jemielita</dc:creator>
  <cp:lastModifiedBy>Rafał Jemielita</cp:lastModifiedBy>
  <cp:revision>2</cp:revision>
  <dcterms:created xsi:type="dcterms:W3CDTF">2021-11-17T12:35:00Z</dcterms:created>
  <dcterms:modified xsi:type="dcterms:W3CDTF">2021-11-17T12:35:00Z</dcterms:modified>
</cp:coreProperties>
</file>