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E71C3" w14:textId="0ACEF7B2" w:rsidR="00F73BBF" w:rsidRPr="00F73BBF" w:rsidRDefault="00F73BBF" w:rsidP="00F73BBF">
      <w:pPr>
        <w:spacing w:line="360" w:lineRule="auto"/>
        <w:rPr>
          <w:b/>
          <w:bCs/>
          <w:color w:val="000000"/>
          <w:sz w:val="24"/>
          <w:szCs w:val="24"/>
        </w:rPr>
      </w:pPr>
      <w:r w:rsidRPr="00F73BBF">
        <w:rPr>
          <w:b/>
          <w:bCs/>
          <w:color w:val="000000"/>
          <w:sz w:val="24"/>
          <w:szCs w:val="24"/>
        </w:rPr>
        <w:t>Instytut Polonika oraz Muzeum Archidiecezji Warszawskiej serdecznie zapraszają na spotkanie poświęcone pierwszemu naukowemu opracowaniu poloników ze zbiorów graficznych znajdujących się w Muzeum Historii Religii w Petersburgu. Książka opublikowana została w ramach serii wydawniczej „Studia i materiały”. Wydarzenie z udziałem autora</w:t>
      </w:r>
      <w:r w:rsidR="00593EDC">
        <w:rPr>
          <w:b/>
          <w:bCs/>
          <w:color w:val="000000"/>
          <w:sz w:val="24"/>
          <w:szCs w:val="24"/>
        </w:rPr>
        <w:t>,</w:t>
      </w:r>
      <w:r w:rsidRPr="00F73BBF">
        <w:rPr>
          <w:b/>
          <w:bCs/>
          <w:color w:val="000000"/>
          <w:sz w:val="24"/>
          <w:szCs w:val="24"/>
        </w:rPr>
        <w:t xml:space="preserve"> Tomasza Jakubowskiego.</w:t>
      </w:r>
    </w:p>
    <w:p w14:paraId="71BF3D93" w14:textId="77777777" w:rsidR="00F73BBF" w:rsidRDefault="00F73BBF" w:rsidP="00F73BBF">
      <w:pPr>
        <w:spacing w:line="360" w:lineRule="auto"/>
        <w:rPr>
          <w:color w:val="000000"/>
          <w:sz w:val="24"/>
          <w:szCs w:val="24"/>
        </w:rPr>
      </w:pPr>
    </w:p>
    <w:p w14:paraId="50AA146E" w14:textId="5D8809E0" w:rsidR="00F73BBF" w:rsidRDefault="00F73BBF" w:rsidP="00F73BBF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Data: wtorek</w:t>
      </w:r>
      <w:r w:rsidRPr="00F73BBF">
        <w:rPr>
          <w:b/>
          <w:bCs/>
          <w:color w:val="000000"/>
          <w:sz w:val="24"/>
          <w:szCs w:val="24"/>
        </w:rPr>
        <w:t xml:space="preserve"> 31.01.2023, godz. 17.30</w:t>
      </w:r>
      <w:r>
        <w:rPr>
          <w:b/>
          <w:bCs/>
          <w:color w:val="000000"/>
          <w:sz w:val="24"/>
          <w:szCs w:val="24"/>
        </w:rPr>
        <w:t>, wstęp wolny</w:t>
      </w:r>
    </w:p>
    <w:p w14:paraId="27DEACAF" w14:textId="77777777" w:rsidR="00F73BBF" w:rsidRPr="00F73BBF" w:rsidRDefault="00F73BBF" w:rsidP="00F73BBF">
      <w:pPr>
        <w:spacing w:line="360" w:lineRule="auto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Miejsce: </w:t>
      </w:r>
      <w:r w:rsidRPr="00F73BBF">
        <w:rPr>
          <w:b/>
          <w:bCs/>
          <w:color w:val="000000"/>
          <w:sz w:val="24"/>
          <w:szCs w:val="24"/>
        </w:rPr>
        <w:t>Muzeum Archidiecezji Warszawskiej, ul Dziekania 1, Warszawa</w:t>
      </w:r>
    </w:p>
    <w:p w14:paraId="24937E8E" w14:textId="77777777" w:rsidR="00F73BBF" w:rsidRDefault="00F73BBF" w:rsidP="00F73BBF">
      <w:pPr>
        <w:spacing w:line="360" w:lineRule="auto"/>
        <w:rPr>
          <w:color w:val="000000"/>
          <w:sz w:val="24"/>
          <w:szCs w:val="24"/>
        </w:rPr>
      </w:pPr>
    </w:p>
    <w:p w14:paraId="496AE447" w14:textId="77777777" w:rsidR="00F73BBF" w:rsidRDefault="00F73BBF" w:rsidP="00F73BBF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spotkaniu wezmą udział:</w:t>
      </w:r>
    </w:p>
    <w:p w14:paraId="24C457B4" w14:textId="77777777" w:rsidR="00F73BBF" w:rsidRDefault="00F73BBF" w:rsidP="00F73BBF">
      <w:pPr>
        <w:spacing w:line="360" w:lineRule="auto"/>
        <w:rPr>
          <w:color w:val="000000"/>
          <w:sz w:val="24"/>
          <w:szCs w:val="24"/>
        </w:rPr>
      </w:pPr>
      <w:r w:rsidRPr="00F73BBF">
        <w:rPr>
          <w:i/>
          <w:iCs/>
          <w:color w:val="44546A" w:themeColor="text2"/>
          <w:sz w:val="24"/>
          <w:szCs w:val="24"/>
        </w:rPr>
        <w:t>Tomasz Jakubowski</w:t>
      </w:r>
      <w:r w:rsidRPr="00F73BBF">
        <w:rPr>
          <w:color w:val="44546A" w:themeColor="text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 historyk sztuki, autor publikacji</w:t>
      </w:r>
    </w:p>
    <w:p w14:paraId="1B655B0D" w14:textId="0A6BF0F3" w:rsidR="00F73BBF" w:rsidRDefault="00F73BBF" w:rsidP="00F73BBF">
      <w:pPr>
        <w:spacing w:line="360" w:lineRule="auto"/>
        <w:rPr>
          <w:color w:val="000000"/>
          <w:sz w:val="24"/>
          <w:szCs w:val="24"/>
        </w:rPr>
      </w:pPr>
      <w:r w:rsidRPr="00F73BBF">
        <w:rPr>
          <w:i/>
          <w:iCs/>
          <w:color w:val="44546A" w:themeColor="text2"/>
          <w:sz w:val="24"/>
          <w:szCs w:val="24"/>
        </w:rPr>
        <w:t xml:space="preserve">Dr Karol </w:t>
      </w:r>
      <w:proofErr w:type="spellStart"/>
      <w:r w:rsidRPr="00F73BBF">
        <w:rPr>
          <w:i/>
          <w:iCs/>
          <w:color w:val="44546A" w:themeColor="text2"/>
          <w:sz w:val="24"/>
          <w:szCs w:val="24"/>
        </w:rPr>
        <w:t>Guttmejer</w:t>
      </w:r>
      <w:proofErr w:type="spellEnd"/>
      <w:r w:rsidRPr="00F73BBF">
        <w:rPr>
          <w:color w:val="44546A" w:themeColor="text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 historyk sztuki</w:t>
      </w:r>
    </w:p>
    <w:p w14:paraId="1A62C037" w14:textId="77777777" w:rsidR="00F73BBF" w:rsidRDefault="00F73BBF" w:rsidP="00F73BBF">
      <w:pPr>
        <w:spacing w:line="360" w:lineRule="auto"/>
        <w:rPr>
          <w:color w:val="000000"/>
          <w:sz w:val="24"/>
          <w:szCs w:val="24"/>
        </w:rPr>
      </w:pPr>
    </w:p>
    <w:p w14:paraId="23FE3C0E" w14:textId="77777777" w:rsidR="00593EDC" w:rsidRDefault="00F73BBF" w:rsidP="00F73BBF">
      <w:pPr>
        <w:spacing w:line="360" w:lineRule="auto"/>
        <w:rPr>
          <w:color w:val="000000"/>
          <w:sz w:val="24"/>
          <w:szCs w:val="24"/>
        </w:rPr>
      </w:pPr>
      <w:r w:rsidRPr="00F73BBF">
        <w:rPr>
          <w:color w:val="44546A" w:themeColor="text2"/>
          <w:sz w:val="24"/>
          <w:szCs w:val="24"/>
        </w:rPr>
        <w:t>To pierwsze naukowe opracowanie poloników ze zbiorów graficznych powstało na podstawie przeprowadzonej na miejscu kwerendy dającej możliwość obejrzenia każdej pozycji w oryginale.</w:t>
      </w:r>
      <w:r>
        <w:rPr>
          <w:color w:val="44546A" w:themeColor="text2"/>
          <w:sz w:val="24"/>
          <w:szCs w:val="24"/>
        </w:rPr>
        <w:t xml:space="preserve"> - </w:t>
      </w:r>
      <w:r>
        <w:rPr>
          <w:color w:val="000000"/>
          <w:sz w:val="24"/>
          <w:szCs w:val="24"/>
        </w:rPr>
        <w:t xml:space="preserve">zaznacza Tomasz Jakubowski, autor publikacji. Prace badawcze trwały od 2019 roku i przyniosły zaskakujące efekty. </w:t>
      </w:r>
      <w:r w:rsidR="00593EDC" w:rsidRPr="00593EDC">
        <w:rPr>
          <w:color w:val="000000"/>
          <w:sz w:val="24"/>
          <w:szCs w:val="24"/>
        </w:rPr>
        <w:t xml:space="preserve">Udało się je zakończyć przed eskalacją działań wojennych Rosji przeciwko Ukrainie, jaka nastąpiła 24 lutego 2022 r. </w:t>
      </w:r>
      <w:r>
        <w:rPr>
          <w:color w:val="000000"/>
          <w:sz w:val="24"/>
          <w:szCs w:val="24"/>
        </w:rPr>
        <w:t xml:space="preserve"> </w:t>
      </w:r>
    </w:p>
    <w:p w14:paraId="6ED4089C" w14:textId="77777777" w:rsidR="00593EDC" w:rsidRDefault="00593EDC" w:rsidP="00F73BBF">
      <w:pPr>
        <w:spacing w:line="360" w:lineRule="auto"/>
        <w:rPr>
          <w:color w:val="000000"/>
          <w:sz w:val="24"/>
          <w:szCs w:val="24"/>
        </w:rPr>
      </w:pPr>
    </w:p>
    <w:p w14:paraId="5974C430" w14:textId="647E8072" w:rsidR="00F73BBF" w:rsidRPr="00F73BBF" w:rsidRDefault="00F73BBF" w:rsidP="00F73BBF">
      <w:pPr>
        <w:spacing w:line="360" w:lineRule="auto"/>
        <w:rPr>
          <w:color w:val="44546A" w:themeColor="text2"/>
          <w:sz w:val="24"/>
          <w:szCs w:val="24"/>
        </w:rPr>
      </w:pPr>
      <w:r>
        <w:rPr>
          <w:color w:val="000000"/>
          <w:sz w:val="24"/>
          <w:szCs w:val="24"/>
        </w:rPr>
        <w:t xml:space="preserve">Historykowi udało się dotrzeć do materiałów dotąd niepublikowanych. Wśród </w:t>
      </w:r>
      <w:r w:rsidR="00593EDC">
        <w:rPr>
          <w:color w:val="000000"/>
          <w:sz w:val="24"/>
          <w:szCs w:val="24"/>
        </w:rPr>
        <w:t xml:space="preserve">cennych </w:t>
      </w:r>
      <w:r>
        <w:rPr>
          <w:color w:val="000000"/>
          <w:sz w:val="24"/>
          <w:szCs w:val="24"/>
        </w:rPr>
        <w:t xml:space="preserve">obiektów prezentowanych w książce znalazły się m.in. listy królewskie sygnowane przez królową </w:t>
      </w:r>
      <w:r w:rsidR="008515A7">
        <w:rPr>
          <w:color w:val="000000"/>
          <w:sz w:val="24"/>
          <w:szCs w:val="24"/>
        </w:rPr>
        <w:t>Bonę</w:t>
      </w:r>
      <w:r>
        <w:rPr>
          <w:color w:val="000000"/>
          <w:sz w:val="24"/>
          <w:szCs w:val="24"/>
        </w:rPr>
        <w:t xml:space="preserve"> czy króla Władysława IV, a także </w:t>
      </w:r>
      <w:r w:rsidR="00593EDC">
        <w:rPr>
          <w:color w:val="000000"/>
          <w:sz w:val="24"/>
          <w:szCs w:val="24"/>
        </w:rPr>
        <w:t xml:space="preserve">wiele </w:t>
      </w:r>
      <w:r>
        <w:rPr>
          <w:color w:val="000000"/>
          <w:sz w:val="24"/>
          <w:szCs w:val="24"/>
        </w:rPr>
        <w:t xml:space="preserve">interesujących materiałów związanych z klasztorem </w:t>
      </w:r>
      <w:r w:rsidR="00593EDC">
        <w:rPr>
          <w:color w:val="000000"/>
          <w:sz w:val="24"/>
          <w:szCs w:val="24"/>
        </w:rPr>
        <w:t xml:space="preserve">franciszkanów </w:t>
      </w:r>
      <w:r>
        <w:rPr>
          <w:color w:val="000000"/>
          <w:sz w:val="24"/>
          <w:szCs w:val="24"/>
        </w:rPr>
        <w:t>w Pińsku</w:t>
      </w:r>
      <w:r w:rsidR="00FB0160">
        <w:rPr>
          <w:color w:val="000000"/>
          <w:sz w:val="24"/>
          <w:szCs w:val="24"/>
        </w:rPr>
        <w:t xml:space="preserve">. </w:t>
      </w:r>
      <w:r w:rsidRPr="00F73BBF">
        <w:rPr>
          <w:color w:val="44546A" w:themeColor="text2"/>
          <w:sz w:val="24"/>
          <w:szCs w:val="24"/>
        </w:rPr>
        <w:t>-</w:t>
      </w:r>
      <w:r>
        <w:rPr>
          <w:color w:val="44546A" w:themeColor="text2"/>
          <w:sz w:val="24"/>
          <w:szCs w:val="24"/>
        </w:rPr>
        <w:t xml:space="preserve"> </w:t>
      </w:r>
      <w:r w:rsidRPr="00F73BBF">
        <w:rPr>
          <w:color w:val="44546A" w:themeColor="text2"/>
          <w:sz w:val="24"/>
          <w:szCs w:val="24"/>
        </w:rPr>
        <w:t>Uwagę zwracają nazwiska pojawiające się na kartach rycin i dyplomów, przybliżające losy wielu wybitnych, aczkolwiek mało znanych postaci jak chociażby ks. Witold Czeczott (1856-1929), wielki patriota, profesor Seminarium Duchownego w Petersburgu, korespondujący m.in. z Elizą Orzeszkową, ale też dobry pianista, uczeń Franciszka Liszta. Ciekawą grupę stanowią opisy oleodruków, dotychczas nie ujmowane w literaturze tematu na tak dużą skalę, dające bogaty przekrojowy wgląd w ikonografię tego rodzaju produkcji graficznej.</w:t>
      </w:r>
      <w:r>
        <w:rPr>
          <w:color w:val="44546A" w:themeColor="text2"/>
          <w:sz w:val="24"/>
          <w:szCs w:val="24"/>
        </w:rPr>
        <w:t xml:space="preserve"> </w:t>
      </w:r>
      <w:r w:rsidRPr="00F73BBF">
        <w:rPr>
          <w:sz w:val="24"/>
          <w:szCs w:val="24"/>
        </w:rPr>
        <w:t>Dla</w:t>
      </w:r>
      <w:r>
        <w:rPr>
          <w:sz w:val="24"/>
          <w:szCs w:val="24"/>
        </w:rPr>
        <w:t xml:space="preserve"> samego</w:t>
      </w:r>
      <w:r w:rsidRPr="00F73BBF">
        <w:rPr>
          <w:sz w:val="24"/>
          <w:szCs w:val="24"/>
        </w:rPr>
        <w:t xml:space="preserve"> autora praca nad publikacją była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niezwykle</w:t>
      </w:r>
      <w:r w:rsidRPr="00F73BBF">
        <w:rPr>
          <w:sz w:val="24"/>
          <w:szCs w:val="24"/>
        </w:rPr>
        <w:t xml:space="preserve"> ciekawym procesem badawczym.</w:t>
      </w:r>
      <w:r>
        <w:rPr>
          <w:sz w:val="24"/>
          <w:szCs w:val="24"/>
        </w:rPr>
        <w:t xml:space="preserve"> </w:t>
      </w:r>
      <w:r w:rsidR="00660C31">
        <w:rPr>
          <w:sz w:val="24"/>
          <w:szCs w:val="24"/>
        </w:rPr>
        <w:t>A</w:t>
      </w:r>
      <w:r>
        <w:rPr>
          <w:sz w:val="24"/>
          <w:szCs w:val="24"/>
        </w:rPr>
        <w:t>naliz</w:t>
      </w:r>
      <w:r w:rsidR="00660C31">
        <w:rPr>
          <w:sz w:val="24"/>
          <w:szCs w:val="24"/>
        </w:rPr>
        <w:t>a</w:t>
      </w:r>
      <w:r>
        <w:rPr>
          <w:sz w:val="24"/>
          <w:szCs w:val="24"/>
        </w:rPr>
        <w:t xml:space="preserve"> zbiorów</w:t>
      </w:r>
      <w:r w:rsidR="00660C31">
        <w:rPr>
          <w:sz w:val="24"/>
          <w:szCs w:val="24"/>
        </w:rPr>
        <w:t xml:space="preserve"> pozwoliła nie </w:t>
      </w:r>
      <w:r w:rsidR="00801DC7">
        <w:rPr>
          <w:sz w:val="24"/>
          <w:szCs w:val="24"/>
        </w:rPr>
        <w:t>tylko uzupełnić</w:t>
      </w:r>
      <w:r w:rsidR="00660C31">
        <w:rPr>
          <w:sz w:val="24"/>
          <w:szCs w:val="24"/>
        </w:rPr>
        <w:t xml:space="preserve"> dotychczasowe białe plamy w zakresie prowadzonych </w:t>
      </w:r>
      <w:r w:rsidR="00BE22E1">
        <w:rPr>
          <w:sz w:val="24"/>
          <w:szCs w:val="24"/>
        </w:rPr>
        <w:t>badań,</w:t>
      </w:r>
      <w:r w:rsidR="00660C31">
        <w:rPr>
          <w:sz w:val="24"/>
          <w:szCs w:val="24"/>
        </w:rPr>
        <w:t xml:space="preserve"> ale i stała się asumptem do dalszych prac naukowych.</w:t>
      </w:r>
    </w:p>
    <w:p w14:paraId="6F9746D7" w14:textId="77777777" w:rsidR="00F73BBF" w:rsidRDefault="00F73BBF" w:rsidP="00F73BBF">
      <w:pPr>
        <w:spacing w:line="360" w:lineRule="auto"/>
        <w:rPr>
          <w:sz w:val="24"/>
          <w:szCs w:val="24"/>
        </w:rPr>
      </w:pPr>
      <w:r w:rsidRPr="00F73BBF">
        <w:rPr>
          <w:color w:val="44546A" w:themeColor="text2"/>
          <w:sz w:val="24"/>
          <w:szCs w:val="24"/>
        </w:rPr>
        <w:t>Wiele obiektów uzupełnia dotychczasową wiedzę o ikonografii danej postaci, wydarzenia czy miejsca. Niektóre obiekty stawiają pytania skłaniające do dalszych badań, jak grupa rycin z pieczątkami T. Lipińskiego, prowokują pytania kim był kolekcjoner i w jakim celu gromadził ryciny z ułożonymi alfabetycznie widokami miejscowości, oraz gdzie może znajdować się pozostała część tej kolekcji.</w:t>
      </w:r>
      <w:r>
        <w:rPr>
          <w:sz w:val="24"/>
          <w:szCs w:val="24"/>
        </w:rPr>
        <w:t xml:space="preserve"> – dodaje Tomasz Jakubowski.</w:t>
      </w:r>
    </w:p>
    <w:p w14:paraId="1985AB68" w14:textId="77777777" w:rsidR="00F73BBF" w:rsidRPr="00801DC7" w:rsidRDefault="00F73BBF" w:rsidP="00F73BBF">
      <w:pPr>
        <w:spacing w:line="360" w:lineRule="auto"/>
        <w:rPr>
          <w:i/>
          <w:iCs/>
          <w:color w:val="000000"/>
          <w:sz w:val="24"/>
          <w:szCs w:val="24"/>
        </w:rPr>
      </w:pPr>
    </w:p>
    <w:p w14:paraId="380D6DA7" w14:textId="3B4702F4" w:rsidR="00F73BBF" w:rsidRDefault="00F73BBF" w:rsidP="00F73BBF">
      <w:pPr>
        <w:spacing w:line="360" w:lineRule="auto"/>
        <w:rPr>
          <w:sz w:val="24"/>
          <w:szCs w:val="24"/>
        </w:rPr>
      </w:pPr>
      <w:r w:rsidRPr="00801DC7">
        <w:rPr>
          <w:i/>
          <w:iCs/>
          <w:color w:val="000000"/>
          <w:sz w:val="24"/>
          <w:szCs w:val="24"/>
        </w:rPr>
        <w:t>Polonika w kolekcji grafiki w Państwowym Muzeum Historii Religii w Petersburgu</w:t>
      </w:r>
      <w:r w:rsidR="00801DC7"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to zbiór ponad 400 wyselekcjonowanych z kolekcji grafiki pozycji podzielonych na 13 rozdziałów. Pierwsza grupa dzieli zbiory według ich rodzaju obejmując listy, drzeworyty, oleodruki, pocztówki, fotografie i osobno ze względu na charakterystyczny sposób montażu zbiór T. Lipińskiego. Dalsze części to podział ikonograficzny, charakterystyczny dla katalogów graficznych, w których kolejność zostaje podyktowana tematem przedstawienia w tym wypadku są to m. in. </w:t>
      </w:r>
      <w:r w:rsidR="00593EDC">
        <w:rPr>
          <w:sz w:val="24"/>
          <w:szCs w:val="24"/>
        </w:rPr>
        <w:t>w</w:t>
      </w:r>
      <w:r w:rsidR="00593EDC" w:rsidRPr="00373AD1">
        <w:rPr>
          <w:sz w:val="24"/>
          <w:szCs w:val="24"/>
        </w:rPr>
        <w:t xml:space="preserve">izerunki </w:t>
      </w:r>
      <w:r w:rsidRPr="00373AD1">
        <w:rPr>
          <w:sz w:val="24"/>
          <w:szCs w:val="24"/>
        </w:rPr>
        <w:t>Matki Boskiej</w:t>
      </w:r>
      <w:r>
        <w:rPr>
          <w:sz w:val="24"/>
          <w:szCs w:val="24"/>
        </w:rPr>
        <w:t xml:space="preserve">, </w:t>
      </w:r>
      <w:r w:rsidR="00593EDC">
        <w:rPr>
          <w:sz w:val="24"/>
          <w:szCs w:val="24"/>
        </w:rPr>
        <w:t>w</w:t>
      </w:r>
      <w:r w:rsidR="00593EDC" w:rsidRPr="00373AD1">
        <w:rPr>
          <w:sz w:val="24"/>
          <w:szCs w:val="24"/>
        </w:rPr>
        <w:t xml:space="preserve">izerunki </w:t>
      </w:r>
      <w:r w:rsidRPr="00373AD1">
        <w:rPr>
          <w:sz w:val="24"/>
          <w:szCs w:val="24"/>
        </w:rPr>
        <w:t>Chrystusa</w:t>
      </w:r>
      <w:r>
        <w:rPr>
          <w:sz w:val="24"/>
          <w:szCs w:val="24"/>
        </w:rPr>
        <w:t xml:space="preserve">, </w:t>
      </w:r>
      <w:r w:rsidR="00593EDC">
        <w:rPr>
          <w:sz w:val="24"/>
          <w:szCs w:val="24"/>
        </w:rPr>
        <w:t>w</w:t>
      </w:r>
      <w:r w:rsidR="00593EDC" w:rsidRPr="00373AD1">
        <w:rPr>
          <w:sz w:val="24"/>
          <w:szCs w:val="24"/>
        </w:rPr>
        <w:t xml:space="preserve">izerunki </w:t>
      </w:r>
      <w:r w:rsidRPr="00373AD1">
        <w:rPr>
          <w:sz w:val="24"/>
          <w:szCs w:val="24"/>
        </w:rPr>
        <w:t>świętych, błogosławionych oraz portrety osób duchownych i świeckich</w:t>
      </w:r>
      <w:r>
        <w:rPr>
          <w:sz w:val="24"/>
          <w:szCs w:val="24"/>
        </w:rPr>
        <w:t>, m</w:t>
      </w:r>
      <w:r w:rsidRPr="00373AD1">
        <w:rPr>
          <w:sz w:val="24"/>
          <w:szCs w:val="24"/>
        </w:rPr>
        <w:t>iejsca i wydarzenia historyczne</w:t>
      </w:r>
      <w:r>
        <w:rPr>
          <w:sz w:val="24"/>
          <w:szCs w:val="24"/>
        </w:rPr>
        <w:t>, r</w:t>
      </w:r>
      <w:r w:rsidRPr="00373AD1">
        <w:rPr>
          <w:sz w:val="24"/>
          <w:szCs w:val="24"/>
        </w:rPr>
        <w:t>yciny z wydawnictw, tek i albumów</w:t>
      </w:r>
      <w:r>
        <w:rPr>
          <w:sz w:val="24"/>
          <w:szCs w:val="24"/>
        </w:rPr>
        <w:t>, k</w:t>
      </w:r>
      <w:r w:rsidRPr="00373AD1">
        <w:rPr>
          <w:sz w:val="24"/>
          <w:szCs w:val="24"/>
        </w:rPr>
        <w:t>arykatury</w:t>
      </w:r>
      <w:r>
        <w:rPr>
          <w:sz w:val="24"/>
          <w:szCs w:val="24"/>
        </w:rPr>
        <w:t xml:space="preserve"> oraz v</w:t>
      </w:r>
      <w:r w:rsidRPr="00373AD1">
        <w:rPr>
          <w:sz w:val="24"/>
          <w:szCs w:val="24"/>
        </w:rPr>
        <w:t>aria</w:t>
      </w:r>
      <w:r>
        <w:rPr>
          <w:sz w:val="24"/>
          <w:szCs w:val="24"/>
        </w:rPr>
        <w:t xml:space="preserve"> gdzie zgrupowano obiekty, których ze względu na temat nie można było przypisać do wcześniejszych rozdziałów. </w:t>
      </w:r>
      <w:r w:rsidR="001A5556" w:rsidRPr="001A5556">
        <w:rPr>
          <w:sz w:val="24"/>
          <w:szCs w:val="24"/>
        </w:rPr>
        <w:t xml:space="preserve">Niestety rosyjska </w:t>
      </w:r>
      <w:r w:rsidR="001A5556">
        <w:rPr>
          <w:sz w:val="24"/>
          <w:szCs w:val="24"/>
        </w:rPr>
        <w:t>inwazja na Ukrainę</w:t>
      </w:r>
      <w:r w:rsidR="001A5556" w:rsidRPr="001A5556">
        <w:rPr>
          <w:sz w:val="24"/>
          <w:szCs w:val="24"/>
        </w:rPr>
        <w:t xml:space="preserve"> spowodowała wstrzymanie dalszych prac</w:t>
      </w:r>
      <w:r w:rsidR="001A5556">
        <w:rPr>
          <w:sz w:val="24"/>
          <w:szCs w:val="24"/>
        </w:rPr>
        <w:t xml:space="preserve"> badawczych</w:t>
      </w:r>
      <w:r w:rsidR="001A5556" w:rsidRPr="001A5556">
        <w:rPr>
          <w:sz w:val="24"/>
          <w:szCs w:val="24"/>
        </w:rPr>
        <w:t xml:space="preserve">, obejmujących </w:t>
      </w:r>
      <w:r w:rsidR="001A5556">
        <w:rPr>
          <w:sz w:val="24"/>
          <w:szCs w:val="24"/>
        </w:rPr>
        <w:t>pozostałe kolekcje</w:t>
      </w:r>
      <w:r w:rsidR="001A5556" w:rsidRPr="001A5556">
        <w:rPr>
          <w:sz w:val="24"/>
          <w:szCs w:val="24"/>
        </w:rPr>
        <w:t xml:space="preserve"> petersburskiego muzeum.</w:t>
      </w:r>
    </w:p>
    <w:p w14:paraId="76347455" w14:textId="4B03AD8F" w:rsidR="00F73BBF" w:rsidRDefault="00F73BBF" w:rsidP="00F73BBF">
      <w:pPr>
        <w:spacing w:line="360" w:lineRule="auto"/>
        <w:rPr>
          <w:sz w:val="24"/>
          <w:szCs w:val="24"/>
        </w:rPr>
      </w:pPr>
    </w:p>
    <w:p w14:paraId="6726116D" w14:textId="3A777191" w:rsidR="00F73BBF" w:rsidRDefault="00F73BBF" w:rsidP="00F73BBF">
      <w:pPr>
        <w:spacing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Współorganizatorem wydarzenia jest Muzeum Archidiecezji Warszawskiej</w:t>
      </w:r>
    </w:p>
    <w:p w14:paraId="555FEAD2" w14:textId="77777777" w:rsidR="00F73BBF" w:rsidRDefault="00F73BBF" w:rsidP="00F73BBF">
      <w:pPr>
        <w:spacing w:line="360" w:lineRule="auto"/>
        <w:rPr>
          <w:sz w:val="24"/>
          <w:szCs w:val="24"/>
        </w:rPr>
      </w:pPr>
    </w:p>
    <w:p w14:paraId="5BC06390" w14:textId="77777777" w:rsidR="00F73BBF" w:rsidRPr="00C22692" w:rsidRDefault="00F73BBF" w:rsidP="00F73BBF">
      <w:pPr>
        <w:spacing w:line="360" w:lineRule="auto"/>
        <w:rPr>
          <w:b/>
          <w:bCs/>
          <w:sz w:val="24"/>
          <w:szCs w:val="24"/>
        </w:rPr>
      </w:pPr>
      <w:r w:rsidRPr="00C22692">
        <w:rPr>
          <w:b/>
          <w:bCs/>
          <w:sz w:val="24"/>
          <w:szCs w:val="24"/>
        </w:rPr>
        <w:t>O autorze</w:t>
      </w:r>
    </w:p>
    <w:p w14:paraId="7EB86D04" w14:textId="77777777" w:rsidR="00F73BBF" w:rsidRDefault="00F73BBF" w:rsidP="00F73BBF">
      <w:pPr>
        <w:spacing w:line="360" w:lineRule="auto"/>
        <w:rPr>
          <w:sz w:val="24"/>
          <w:szCs w:val="24"/>
        </w:rPr>
      </w:pPr>
      <w:r w:rsidRPr="00C22692">
        <w:rPr>
          <w:b/>
          <w:bCs/>
          <w:sz w:val="24"/>
          <w:szCs w:val="24"/>
        </w:rPr>
        <w:t>Tomasz Jakubowski</w:t>
      </w:r>
      <w:r w:rsidRPr="00C22692">
        <w:rPr>
          <w:sz w:val="24"/>
          <w:szCs w:val="24"/>
        </w:rPr>
        <w:t xml:space="preserve"> – historyk sztuki, absolwent Uniwersytetu Kardynała Stefana Wyszyńskiego w Warszawie, w latach 2003-2011 pracownik Zakładu Zbiorów Ikonograficznych Biblioteki Narodowej, od 2011 kurator zbiorów grafiki w Zamku Królewskim w Warszawie. Miłośnik i popularyzator grafiki XVII-XIX wieku, kurator </w:t>
      </w:r>
      <w:r w:rsidRPr="00C22692">
        <w:rPr>
          <w:sz w:val="24"/>
          <w:szCs w:val="24"/>
        </w:rPr>
        <w:lastRenderedPageBreak/>
        <w:t xml:space="preserve">wystaw, autor licznych artykułów i publikacji w tym: </w:t>
      </w:r>
      <w:r w:rsidRPr="00801DC7">
        <w:rPr>
          <w:i/>
          <w:iCs/>
          <w:sz w:val="24"/>
          <w:szCs w:val="24"/>
        </w:rPr>
        <w:t>Wilno w grafice</w:t>
      </w:r>
      <w:r w:rsidRPr="00C22692">
        <w:rPr>
          <w:sz w:val="24"/>
          <w:szCs w:val="24"/>
        </w:rPr>
        <w:t xml:space="preserve"> (2011), </w:t>
      </w:r>
      <w:r w:rsidRPr="00801DC7">
        <w:rPr>
          <w:i/>
          <w:iCs/>
          <w:sz w:val="24"/>
          <w:szCs w:val="24"/>
        </w:rPr>
        <w:t xml:space="preserve">Portrety artystów w grafice. Ryciny z kolekcji Adama Broża </w:t>
      </w:r>
      <w:r w:rsidRPr="00C22692">
        <w:rPr>
          <w:sz w:val="24"/>
          <w:szCs w:val="24"/>
        </w:rPr>
        <w:t xml:space="preserve">(2015); </w:t>
      </w:r>
      <w:r w:rsidRPr="00801DC7">
        <w:rPr>
          <w:i/>
          <w:iCs/>
          <w:sz w:val="24"/>
          <w:szCs w:val="24"/>
        </w:rPr>
        <w:t>Grafika. Portrety. Katalog zbiorów. Zamek Królewski w Warszawie - Muzeum, Fundacja Zbiorów im.</w:t>
      </w:r>
      <w:r w:rsidRPr="00C22692">
        <w:rPr>
          <w:sz w:val="24"/>
          <w:szCs w:val="24"/>
        </w:rPr>
        <w:t xml:space="preserve"> Ciechanowieckich (2017), </w:t>
      </w:r>
      <w:r w:rsidRPr="00801DC7">
        <w:rPr>
          <w:i/>
          <w:iCs/>
          <w:sz w:val="24"/>
          <w:szCs w:val="24"/>
        </w:rPr>
        <w:t xml:space="preserve">Polonia, </w:t>
      </w:r>
      <w:proofErr w:type="spellStart"/>
      <w:r w:rsidRPr="00801DC7">
        <w:rPr>
          <w:i/>
          <w:iCs/>
          <w:sz w:val="24"/>
          <w:szCs w:val="24"/>
        </w:rPr>
        <w:t>Lithuania</w:t>
      </w:r>
      <w:proofErr w:type="spellEnd"/>
      <w:r w:rsidRPr="00801DC7">
        <w:rPr>
          <w:i/>
          <w:iCs/>
          <w:sz w:val="24"/>
          <w:szCs w:val="24"/>
        </w:rPr>
        <w:t xml:space="preserve"> et </w:t>
      </w:r>
      <w:proofErr w:type="spellStart"/>
      <w:r w:rsidRPr="00801DC7">
        <w:rPr>
          <w:i/>
          <w:iCs/>
          <w:sz w:val="24"/>
          <w:szCs w:val="24"/>
        </w:rPr>
        <w:t>Ucraina</w:t>
      </w:r>
      <w:proofErr w:type="spellEnd"/>
      <w:r w:rsidRPr="00801DC7">
        <w:rPr>
          <w:i/>
          <w:iCs/>
          <w:sz w:val="24"/>
          <w:szCs w:val="24"/>
        </w:rPr>
        <w:t>. Mapy z kolekcji dr. Tomasza Niewodniczańskiego</w:t>
      </w:r>
      <w:r w:rsidRPr="00C22692">
        <w:rPr>
          <w:sz w:val="24"/>
          <w:szCs w:val="24"/>
        </w:rPr>
        <w:t xml:space="preserve"> (2022).</w:t>
      </w:r>
    </w:p>
    <w:p w14:paraId="043B2D44" w14:textId="77777777" w:rsidR="00F73BBF" w:rsidRDefault="00F73BBF" w:rsidP="00F73BBF">
      <w:pPr>
        <w:spacing w:line="360" w:lineRule="auto"/>
        <w:rPr>
          <w:sz w:val="24"/>
          <w:szCs w:val="24"/>
        </w:rPr>
      </w:pPr>
    </w:p>
    <w:p w14:paraId="6D443216" w14:textId="134CA1E4" w:rsidR="00F73BBF" w:rsidRPr="00C22692" w:rsidRDefault="00F73BBF" w:rsidP="00F73BBF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03D254F1" w14:textId="77777777" w:rsidR="005B762C" w:rsidRPr="00865D1D" w:rsidRDefault="005B762C" w:rsidP="005B762C">
      <w:pPr>
        <w:spacing w:line="360" w:lineRule="auto"/>
      </w:pPr>
    </w:p>
    <w:p w14:paraId="371156FA" w14:textId="3707FE56" w:rsidR="005B762C" w:rsidRPr="000B14F1" w:rsidRDefault="005B762C" w:rsidP="005B762C">
      <w:pPr>
        <w:spacing w:line="360" w:lineRule="auto"/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4308103" wp14:editId="73DB16D6">
                <wp:simplePos x="0" y="0"/>
                <wp:positionH relativeFrom="column">
                  <wp:posOffset>0</wp:posOffset>
                </wp:positionH>
                <wp:positionV relativeFrom="paragraph">
                  <wp:posOffset>95249</wp:posOffset>
                </wp:positionV>
                <wp:extent cx="5819140" cy="0"/>
                <wp:effectExtent l="0" t="0" r="0" b="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19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F0B7B" id="Łącznik prosty 4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7.5pt" to="458.2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" strokecolor="#ed7d31">
                <v:stroke joinstyle="miter"/>
                <o:lock v:ext="edit" shapetype="f"/>
              </v:line>
            </w:pict>
          </mc:Fallback>
        </mc:AlternateContent>
      </w:r>
    </w:p>
    <w:p w14:paraId="48167170" w14:textId="77777777" w:rsidR="00F73BBF" w:rsidRPr="00F73BBF" w:rsidRDefault="00F73BBF" w:rsidP="00F73BBF">
      <w:pPr>
        <w:rPr>
          <w:sz w:val="24"/>
          <w:szCs w:val="24"/>
        </w:rPr>
      </w:pPr>
    </w:p>
    <w:p w14:paraId="200AAC4F" w14:textId="4AAD64A5" w:rsidR="00F73BBF" w:rsidRDefault="00F73BBF" w:rsidP="00F73BBF">
      <w:pPr>
        <w:spacing w:line="360" w:lineRule="auto"/>
        <w:rPr>
          <w:sz w:val="24"/>
          <w:szCs w:val="24"/>
        </w:rPr>
      </w:pPr>
      <w:r w:rsidRPr="00F73BBF">
        <w:rPr>
          <w:sz w:val="24"/>
          <w:szCs w:val="24"/>
        </w:rPr>
        <w:t xml:space="preserve">Narodowy Instytut Polskiego Dziedzictwa Kulturowego za Granicą </w:t>
      </w:r>
      <w:r>
        <w:rPr>
          <w:sz w:val="24"/>
          <w:szCs w:val="24"/>
        </w:rPr>
        <w:t>„Polonika”</w:t>
      </w:r>
      <w:r w:rsidRPr="00F73BBF">
        <w:rPr>
          <w:sz w:val="24"/>
          <w:szCs w:val="24"/>
        </w:rPr>
        <w:t xml:space="preserve"> jest wyspecjalizowaną państwową instytucją kultury powołaną w 2017 r. przez Ministra Kultury i Dziedzictwa Narodowego prof. Piotra Glińskiego. Instytut prowadzi projekty o charakterze konserwatorskim, naukowo-badawczym, edukacyjnym i popularyzatorskim. Dzięki nim zachowywane są materialne świadectwa naszych dziejów i przywracana jest pamięć o ważnych dla współczesnych Polaków osobach oraz istotnych faktach historycznych.</w:t>
      </w:r>
    </w:p>
    <w:p w14:paraId="78FAE920" w14:textId="4CCE7300" w:rsidR="00F73BBF" w:rsidRDefault="00F73BBF" w:rsidP="00F73BBF">
      <w:pPr>
        <w:spacing w:line="360" w:lineRule="auto"/>
        <w:rPr>
          <w:sz w:val="24"/>
          <w:szCs w:val="24"/>
        </w:rPr>
      </w:pPr>
    </w:p>
    <w:p w14:paraId="271EA2F0" w14:textId="5D5DA628" w:rsidR="00F73BBF" w:rsidRDefault="00F73BBF" w:rsidP="00F73BBF">
      <w:pPr>
        <w:spacing w:line="360" w:lineRule="auto"/>
        <w:rPr>
          <w:sz w:val="24"/>
          <w:szCs w:val="24"/>
        </w:rPr>
      </w:pPr>
    </w:p>
    <w:p w14:paraId="6CBC259E" w14:textId="77777777" w:rsidR="00F73BBF" w:rsidRPr="00F73BBF" w:rsidRDefault="00F73BBF" w:rsidP="00F73BBF">
      <w:pPr>
        <w:spacing w:line="360" w:lineRule="auto"/>
        <w:rPr>
          <w:sz w:val="24"/>
          <w:szCs w:val="24"/>
        </w:rPr>
      </w:pPr>
    </w:p>
    <w:p w14:paraId="54810546" w14:textId="77777777" w:rsidR="00F73BBF" w:rsidRPr="00F73BBF" w:rsidRDefault="00F73BBF" w:rsidP="00F73BBF">
      <w:pPr>
        <w:rPr>
          <w:sz w:val="24"/>
          <w:szCs w:val="24"/>
        </w:rPr>
      </w:pPr>
    </w:p>
    <w:p w14:paraId="74B43F92" w14:textId="77777777" w:rsidR="00F73BBF" w:rsidRPr="00F73BBF" w:rsidRDefault="00F73BBF" w:rsidP="00F73BBF">
      <w:pPr>
        <w:rPr>
          <w:b/>
          <w:bCs/>
          <w:sz w:val="24"/>
          <w:szCs w:val="24"/>
        </w:rPr>
      </w:pPr>
      <w:r w:rsidRPr="00F73BBF">
        <w:rPr>
          <w:b/>
          <w:bCs/>
          <w:sz w:val="24"/>
          <w:szCs w:val="24"/>
        </w:rPr>
        <w:t>Kontakt dla mediów:</w:t>
      </w:r>
    </w:p>
    <w:p w14:paraId="41F7A885" w14:textId="77777777" w:rsidR="00F73BBF" w:rsidRPr="00F73BBF" w:rsidRDefault="00F73BBF" w:rsidP="00F73BBF">
      <w:pPr>
        <w:rPr>
          <w:sz w:val="24"/>
          <w:szCs w:val="24"/>
        </w:rPr>
      </w:pPr>
    </w:p>
    <w:p w14:paraId="4BBF3BE1" w14:textId="77777777" w:rsidR="00F73BBF" w:rsidRPr="00F73BBF" w:rsidRDefault="00F73BBF" w:rsidP="00F73BBF">
      <w:pPr>
        <w:spacing w:line="360" w:lineRule="auto"/>
        <w:rPr>
          <w:sz w:val="24"/>
          <w:szCs w:val="24"/>
        </w:rPr>
      </w:pPr>
      <w:r w:rsidRPr="00F73BBF">
        <w:rPr>
          <w:sz w:val="24"/>
          <w:szCs w:val="24"/>
        </w:rPr>
        <w:t xml:space="preserve">Lukrecja Jaszewska                                                                      </w:t>
      </w:r>
    </w:p>
    <w:p w14:paraId="0268FFAF" w14:textId="77777777" w:rsidR="00F73BBF" w:rsidRPr="00F73BBF" w:rsidRDefault="00F73BBF" w:rsidP="00F73BBF">
      <w:pPr>
        <w:spacing w:line="360" w:lineRule="auto"/>
        <w:rPr>
          <w:sz w:val="24"/>
          <w:szCs w:val="24"/>
        </w:rPr>
      </w:pPr>
      <w:r w:rsidRPr="00F73BBF">
        <w:rPr>
          <w:sz w:val="24"/>
          <w:szCs w:val="24"/>
        </w:rPr>
        <w:t xml:space="preserve">Rzecznik prasowy                                                    </w:t>
      </w:r>
    </w:p>
    <w:p w14:paraId="112580FE" w14:textId="77777777" w:rsidR="00F73BBF" w:rsidRPr="00593EDC" w:rsidRDefault="00F73BBF" w:rsidP="00F73BBF">
      <w:pPr>
        <w:spacing w:line="360" w:lineRule="auto"/>
        <w:rPr>
          <w:sz w:val="24"/>
          <w:szCs w:val="24"/>
          <w:lang w:val="en-GB"/>
        </w:rPr>
      </w:pPr>
      <w:r w:rsidRPr="00593EDC">
        <w:rPr>
          <w:sz w:val="24"/>
          <w:szCs w:val="24"/>
          <w:lang w:val="en-GB"/>
        </w:rPr>
        <w:t xml:space="preserve">tel.: +48 797 141 381                                  </w:t>
      </w:r>
    </w:p>
    <w:p w14:paraId="62A36147" w14:textId="66D24E64" w:rsidR="00985B62" w:rsidRPr="00593EDC" w:rsidRDefault="00F73BBF" w:rsidP="00F73BBF">
      <w:pPr>
        <w:spacing w:line="360" w:lineRule="auto"/>
        <w:rPr>
          <w:sz w:val="24"/>
          <w:szCs w:val="24"/>
          <w:lang w:val="en-GB"/>
        </w:rPr>
      </w:pPr>
      <w:r w:rsidRPr="00593EDC">
        <w:rPr>
          <w:sz w:val="24"/>
          <w:szCs w:val="24"/>
          <w:lang w:val="en-GB"/>
        </w:rPr>
        <w:t xml:space="preserve">e-mail: ljaszewska@polonika.pl           </w:t>
      </w:r>
    </w:p>
    <w:sectPr w:rsidR="00985B62" w:rsidRPr="00593EDC" w:rsidSect="00F91D6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1417" w:bottom="2127" w:left="1417" w:header="680" w:footer="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F66EB" w14:textId="77777777" w:rsidR="0002407D" w:rsidRDefault="0002407D" w:rsidP="0096735A">
      <w:r>
        <w:separator/>
      </w:r>
    </w:p>
  </w:endnote>
  <w:endnote w:type="continuationSeparator" w:id="0">
    <w:p w14:paraId="2B6D1AB4" w14:textId="77777777" w:rsidR="0002407D" w:rsidRDefault="0002407D" w:rsidP="00967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87775"/>
      <w:docPartObj>
        <w:docPartGallery w:val="Page Numbers (Bottom of Page)"/>
        <w:docPartUnique/>
      </w:docPartObj>
    </w:sdtPr>
    <w:sdtEndPr/>
    <w:sdtContent>
      <w:p w14:paraId="5E9E5643" w14:textId="77777777" w:rsidR="00F83659" w:rsidRDefault="00BB1193">
        <w:pPr>
          <w:pStyle w:val="Stopka"/>
          <w:jc w:val="right"/>
        </w:pPr>
        <w:r>
          <w:rPr>
            <w:noProof/>
          </w:rPr>
          <w:pict w14:anchorId="0181BDC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9198647" o:spid="_x0000_s1025" type="#_x0000_t75" style="position:absolute;left:0;text-align:left;margin-left:-96.35pt;margin-top:612.25pt;width:620pt;height:60.75pt;z-index:-251657728;mso-position-horizontal-relative:margin;mso-position-vertical-relative:margin" o:allowincell="f">
              <v:imagedata r:id="rId1" o:title="ZZ PAPIER pasek"/>
              <w10:wrap anchorx="margin" anchory="margin"/>
            </v:shape>
          </w:pict>
        </w:r>
        <w:r w:rsidR="00F83659">
          <w:fldChar w:fldCharType="begin"/>
        </w:r>
        <w:r w:rsidR="00F83659">
          <w:instrText>PAGE   \* MERGEFORMAT</w:instrText>
        </w:r>
        <w:r w:rsidR="00F83659">
          <w:fldChar w:fldCharType="separate"/>
        </w:r>
        <w:r w:rsidR="007F3AED">
          <w:rPr>
            <w:noProof/>
          </w:rPr>
          <w:t>2</w:t>
        </w:r>
        <w:r w:rsidR="00F83659">
          <w:fldChar w:fldCharType="end"/>
        </w:r>
      </w:p>
    </w:sdtContent>
  </w:sdt>
  <w:p w14:paraId="7B6031D6" w14:textId="77777777" w:rsidR="0096735A" w:rsidRDefault="0096735A" w:rsidP="0096735A">
    <w:pPr>
      <w:pStyle w:val="Stopka"/>
      <w:jc w:val="center"/>
      <w:rPr>
        <w:noProof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6F644" w14:textId="77777777" w:rsidR="0096735A" w:rsidRDefault="00D62C9D" w:rsidP="0096735A">
    <w:pPr>
      <w:pStyle w:val="Stopka"/>
      <w:jc w:val="center"/>
      <w:rPr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56704" behindDoc="1" locked="0" layoutInCell="0" allowOverlap="1" wp14:anchorId="5F9E5FF0" wp14:editId="59D3688E">
          <wp:simplePos x="0" y="0"/>
          <wp:positionH relativeFrom="margin">
            <wp:posOffset>-1028065</wp:posOffset>
          </wp:positionH>
          <wp:positionV relativeFrom="bottomMargin">
            <wp:posOffset>63374</wp:posOffset>
          </wp:positionV>
          <wp:extent cx="7718425" cy="756285"/>
          <wp:effectExtent l="0" t="0" r="0" b="5715"/>
          <wp:wrapNone/>
          <wp:docPr id="3" name="Obraz 3" descr="ZZ PAPIER pas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Z PAPIER pas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84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7459">
      <w:rPr>
        <w:noProof/>
        <w:sz w:val="20"/>
        <w:szCs w:val="20"/>
      </w:rPr>
      <w:t xml:space="preserve">ul. </w:t>
    </w:r>
    <w:r w:rsidR="00E35CCF">
      <w:rPr>
        <w:noProof/>
        <w:sz w:val="20"/>
        <w:szCs w:val="20"/>
      </w:rPr>
      <w:t>Madalińskiego</w:t>
    </w:r>
    <w:r w:rsidR="0096735A">
      <w:rPr>
        <w:noProof/>
        <w:sz w:val="20"/>
        <w:szCs w:val="20"/>
      </w:rPr>
      <w:t xml:space="preserve"> 1</w:t>
    </w:r>
    <w:r w:rsidR="00E35CCF">
      <w:rPr>
        <w:noProof/>
        <w:sz w:val="20"/>
        <w:szCs w:val="20"/>
      </w:rPr>
      <w:t>01</w:t>
    </w:r>
    <w:r w:rsidR="0096735A">
      <w:rPr>
        <w:noProof/>
        <w:sz w:val="20"/>
        <w:szCs w:val="20"/>
      </w:rPr>
      <w:t>, 02-5</w:t>
    </w:r>
    <w:r w:rsidR="00E35CCF">
      <w:rPr>
        <w:noProof/>
        <w:sz w:val="20"/>
        <w:szCs w:val="20"/>
      </w:rPr>
      <w:t>49</w:t>
    </w:r>
    <w:r w:rsidR="0096735A">
      <w:rPr>
        <w:noProof/>
        <w:sz w:val="20"/>
        <w:szCs w:val="20"/>
      </w:rPr>
      <w:t xml:space="preserve"> Warszawa | tel: (+48) 22 270 14 66 | kontakt@polonika.pl | www.polonika.pl </w:t>
    </w:r>
  </w:p>
  <w:p w14:paraId="3682513E" w14:textId="77777777" w:rsidR="0096735A" w:rsidRDefault="0096735A" w:rsidP="00B80CD5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NIP 521 380 69 59 | REGON 369021810 | RIK 107/2017</w:t>
    </w:r>
  </w:p>
  <w:p w14:paraId="40737663" w14:textId="77777777" w:rsidR="00B80CD5" w:rsidRPr="00B80CD5" w:rsidRDefault="00B80CD5" w:rsidP="00B80CD5">
    <w:pPr>
      <w:pStyle w:val="Stopka"/>
      <w:jc w:val="center"/>
      <w:rPr>
        <w:sz w:val="3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2EBCE" w14:textId="77777777" w:rsidR="0002407D" w:rsidRDefault="0002407D" w:rsidP="0096735A">
      <w:r>
        <w:separator/>
      </w:r>
    </w:p>
  </w:footnote>
  <w:footnote w:type="continuationSeparator" w:id="0">
    <w:p w14:paraId="4DC3E5AD" w14:textId="77777777" w:rsidR="0002407D" w:rsidRDefault="0002407D" w:rsidP="00967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DBC6E" w14:textId="77777777" w:rsidR="0096735A" w:rsidRDefault="0096735A">
    <w:pPr>
      <w:pStyle w:val="Nagwek"/>
    </w:pPr>
    <w:r>
      <w:rPr>
        <w:noProof/>
        <w:lang w:eastAsia="pl-PL"/>
      </w:rPr>
      <w:drawing>
        <wp:inline distT="0" distB="0" distL="0" distR="0" wp14:anchorId="6A55F16B" wp14:editId="7E1B89C8">
          <wp:extent cx="694944" cy="69494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polonika2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944" cy="694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A297E9" w14:textId="77777777" w:rsidR="0096735A" w:rsidRDefault="009673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9CC38" w14:textId="77777777" w:rsidR="0096735A" w:rsidRDefault="00D142D0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95A92DF" wp14:editId="52C16076">
          <wp:simplePos x="0" y="0"/>
          <wp:positionH relativeFrom="margin">
            <wp:posOffset>-149860</wp:posOffset>
          </wp:positionH>
          <wp:positionV relativeFrom="paragraph">
            <wp:posOffset>-177800</wp:posOffset>
          </wp:positionV>
          <wp:extent cx="2883600" cy="1278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3600" cy="127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7247"/>
    <w:multiLevelType w:val="hybridMultilevel"/>
    <w:tmpl w:val="ADB0B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16CFD"/>
    <w:multiLevelType w:val="hybridMultilevel"/>
    <w:tmpl w:val="128CCCA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3CD70C8"/>
    <w:multiLevelType w:val="multilevel"/>
    <w:tmpl w:val="0434890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5053AB1"/>
    <w:multiLevelType w:val="hybridMultilevel"/>
    <w:tmpl w:val="5F7C9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55302"/>
    <w:multiLevelType w:val="hybridMultilevel"/>
    <w:tmpl w:val="5E4E7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47A1E"/>
    <w:multiLevelType w:val="hybridMultilevel"/>
    <w:tmpl w:val="F57AD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32C86"/>
    <w:multiLevelType w:val="hybridMultilevel"/>
    <w:tmpl w:val="98404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2612F"/>
    <w:multiLevelType w:val="hybridMultilevel"/>
    <w:tmpl w:val="44A4B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D5CD8"/>
    <w:multiLevelType w:val="multilevel"/>
    <w:tmpl w:val="4254F1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9A00CF"/>
    <w:multiLevelType w:val="hybridMultilevel"/>
    <w:tmpl w:val="330E0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462A9"/>
    <w:multiLevelType w:val="multilevel"/>
    <w:tmpl w:val="51A0C2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764299"/>
    <w:multiLevelType w:val="hybridMultilevel"/>
    <w:tmpl w:val="54443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287524"/>
    <w:multiLevelType w:val="hybridMultilevel"/>
    <w:tmpl w:val="5C12A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4766A1"/>
    <w:multiLevelType w:val="hybridMultilevel"/>
    <w:tmpl w:val="04105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65701"/>
    <w:multiLevelType w:val="multilevel"/>
    <w:tmpl w:val="1F4019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8B0FEA"/>
    <w:multiLevelType w:val="multilevel"/>
    <w:tmpl w:val="4CD2A0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1CA0B16"/>
    <w:multiLevelType w:val="hybridMultilevel"/>
    <w:tmpl w:val="FCA2941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3831087"/>
    <w:multiLevelType w:val="hybridMultilevel"/>
    <w:tmpl w:val="3AD0B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7D43EB"/>
    <w:multiLevelType w:val="hybridMultilevel"/>
    <w:tmpl w:val="553A2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24837"/>
    <w:multiLevelType w:val="hybridMultilevel"/>
    <w:tmpl w:val="E348C258"/>
    <w:lvl w:ilvl="0" w:tplc="5B36A3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964A3B"/>
    <w:multiLevelType w:val="hybridMultilevel"/>
    <w:tmpl w:val="A35CA8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BE51F84"/>
    <w:multiLevelType w:val="hybridMultilevel"/>
    <w:tmpl w:val="703E7DE0"/>
    <w:lvl w:ilvl="0" w:tplc="C024A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70A25"/>
    <w:multiLevelType w:val="multilevel"/>
    <w:tmpl w:val="AFBAF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604397"/>
    <w:multiLevelType w:val="hybridMultilevel"/>
    <w:tmpl w:val="73CA9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FA3E44"/>
    <w:multiLevelType w:val="hybridMultilevel"/>
    <w:tmpl w:val="87C4E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755DBE"/>
    <w:multiLevelType w:val="hybridMultilevel"/>
    <w:tmpl w:val="9F8C3634"/>
    <w:numStyleLink w:val="Kreski"/>
  </w:abstractNum>
  <w:abstractNum w:abstractNumId="26" w15:restartNumberingAfterBreak="0">
    <w:nsid w:val="42A91A77"/>
    <w:multiLevelType w:val="hybridMultilevel"/>
    <w:tmpl w:val="80D25644"/>
    <w:lvl w:ilvl="0" w:tplc="CD468A4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F467D6"/>
    <w:multiLevelType w:val="hybridMultilevel"/>
    <w:tmpl w:val="9F8C3634"/>
    <w:styleLink w:val="Kreski"/>
    <w:lvl w:ilvl="0" w:tplc="EC60C0F8">
      <w:start w:val="1"/>
      <w:numFmt w:val="bullet"/>
      <w:lvlText w:val="-"/>
      <w:lvlJc w:val="left"/>
      <w:pPr>
        <w:ind w:left="262" w:hanging="262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72A6E60C">
      <w:start w:val="1"/>
      <w:numFmt w:val="bullet"/>
      <w:lvlText w:val="-"/>
      <w:lvlJc w:val="left"/>
      <w:pPr>
        <w:ind w:left="502" w:hanging="262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10B67E5E">
      <w:start w:val="1"/>
      <w:numFmt w:val="bullet"/>
      <w:lvlText w:val="-"/>
      <w:lvlJc w:val="left"/>
      <w:pPr>
        <w:ind w:left="742" w:hanging="262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4F4ED8C2">
      <w:start w:val="1"/>
      <w:numFmt w:val="bullet"/>
      <w:lvlText w:val="-"/>
      <w:lvlJc w:val="left"/>
      <w:pPr>
        <w:ind w:left="982" w:hanging="262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06647B4E">
      <w:start w:val="1"/>
      <w:numFmt w:val="bullet"/>
      <w:lvlText w:val="-"/>
      <w:lvlJc w:val="left"/>
      <w:pPr>
        <w:ind w:left="1222" w:hanging="262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C682F290">
      <w:start w:val="1"/>
      <w:numFmt w:val="bullet"/>
      <w:lvlText w:val="-"/>
      <w:lvlJc w:val="left"/>
      <w:pPr>
        <w:ind w:left="1462" w:hanging="262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25DA869A">
      <w:start w:val="1"/>
      <w:numFmt w:val="bullet"/>
      <w:lvlText w:val="-"/>
      <w:lvlJc w:val="left"/>
      <w:pPr>
        <w:ind w:left="1702" w:hanging="262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69EE2CDE">
      <w:start w:val="1"/>
      <w:numFmt w:val="bullet"/>
      <w:lvlText w:val="-"/>
      <w:lvlJc w:val="left"/>
      <w:pPr>
        <w:ind w:left="1942" w:hanging="262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9EA22E60">
      <w:start w:val="1"/>
      <w:numFmt w:val="bullet"/>
      <w:lvlText w:val="-"/>
      <w:lvlJc w:val="left"/>
      <w:pPr>
        <w:ind w:left="2182" w:hanging="262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28" w15:restartNumberingAfterBreak="0">
    <w:nsid w:val="553A5C3D"/>
    <w:multiLevelType w:val="hybridMultilevel"/>
    <w:tmpl w:val="AAD65734"/>
    <w:lvl w:ilvl="0" w:tplc="C024A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896694"/>
    <w:multiLevelType w:val="hybridMultilevel"/>
    <w:tmpl w:val="0EB0E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8D484E"/>
    <w:multiLevelType w:val="hybridMultilevel"/>
    <w:tmpl w:val="3E7EE9E2"/>
    <w:lvl w:ilvl="0" w:tplc="05D4D6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05581"/>
    <w:multiLevelType w:val="hybridMultilevel"/>
    <w:tmpl w:val="2D268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AA0D80"/>
    <w:multiLevelType w:val="multilevel"/>
    <w:tmpl w:val="1AE8C0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8C71AF"/>
    <w:multiLevelType w:val="hybridMultilevel"/>
    <w:tmpl w:val="11BEF3C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ED81BB4"/>
    <w:multiLevelType w:val="hybridMultilevel"/>
    <w:tmpl w:val="3EDE3B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1261421"/>
    <w:multiLevelType w:val="multilevel"/>
    <w:tmpl w:val="EE0E2F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1F500A"/>
    <w:multiLevelType w:val="hybridMultilevel"/>
    <w:tmpl w:val="9A44C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62E74"/>
    <w:multiLevelType w:val="hybridMultilevel"/>
    <w:tmpl w:val="80280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93865">
    <w:abstractNumId w:val="28"/>
  </w:num>
  <w:num w:numId="2" w16cid:durableId="226764676">
    <w:abstractNumId w:val="21"/>
  </w:num>
  <w:num w:numId="3" w16cid:durableId="1619489912">
    <w:abstractNumId w:val="11"/>
  </w:num>
  <w:num w:numId="4" w16cid:durableId="2038852996">
    <w:abstractNumId w:val="24"/>
  </w:num>
  <w:num w:numId="5" w16cid:durableId="746077205">
    <w:abstractNumId w:val="13"/>
  </w:num>
  <w:num w:numId="6" w16cid:durableId="1277835888">
    <w:abstractNumId w:val="7"/>
  </w:num>
  <w:num w:numId="7" w16cid:durableId="1277560265">
    <w:abstractNumId w:val="22"/>
  </w:num>
  <w:num w:numId="8" w16cid:durableId="1516848415">
    <w:abstractNumId w:val="15"/>
  </w:num>
  <w:num w:numId="9" w16cid:durableId="1959792849">
    <w:abstractNumId w:val="32"/>
  </w:num>
  <w:num w:numId="10" w16cid:durableId="122506152">
    <w:abstractNumId w:val="14"/>
  </w:num>
  <w:num w:numId="11" w16cid:durableId="1081176032">
    <w:abstractNumId w:val="2"/>
  </w:num>
  <w:num w:numId="12" w16cid:durableId="2102485341">
    <w:abstractNumId w:val="10"/>
  </w:num>
  <w:num w:numId="13" w16cid:durableId="1001549462">
    <w:abstractNumId w:val="35"/>
  </w:num>
  <w:num w:numId="14" w16cid:durableId="1551647447">
    <w:abstractNumId w:val="8"/>
  </w:num>
  <w:num w:numId="15" w16cid:durableId="2010794364">
    <w:abstractNumId w:val="37"/>
  </w:num>
  <w:num w:numId="16" w16cid:durableId="14850515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12348385">
    <w:abstractNumId w:val="3"/>
  </w:num>
  <w:num w:numId="18" w16cid:durableId="1234855248">
    <w:abstractNumId w:val="18"/>
  </w:num>
  <w:num w:numId="19" w16cid:durableId="939724434">
    <w:abstractNumId w:val="20"/>
  </w:num>
  <w:num w:numId="20" w16cid:durableId="1140465120">
    <w:abstractNumId w:val="34"/>
  </w:num>
  <w:num w:numId="21" w16cid:durableId="630676743">
    <w:abstractNumId w:val="1"/>
  </w:num>
  <w:num w:numId="22" w16cid:durableId="335498723">
    <w:abstractNumId w:val="30"/>
  </w:num>
  <w:num w:numId="23" w16cid:durableId="37896357">
    <w:abstractNumId w:val="19"/>
  </w:num>
  <w:num w:numId="24" w16cid:durableId="1860005376">
    <w:abstractNumId w:val="29"/>
  </w:num>
  <w:num w:numId="25" w16cid:durableId="1673795866">
    <w:abstractNumId w:val="5"/>
  </w:num>
  <w:num w:numId="26" w16cid:durableId="488402029">
    <w:abstractNumId w:val="4"/>
  </w:num>
  <w:num w:numId="27" w16cid:durableId="1013608662">
    <w:abstractNumId w:val="9"/>
  </w:num>
  <w:num w:numId="28" w16cid:durableId="545487871">
    <w:abstractNumId w:val="33"/>
  </w:num>
  <w:num w:numId="29" w16cid:durableId="1191726049">
    <w:abstractNumId w:val="16"/>
  </w:num>
  <w:num w:numId="30" w16cid:durableId="2040620724">
    <w:abstractNumId w:val="26"/>
  </w:num>
  <w:num w:numId="31" w16cid:durableId="621768277">
    <w:abstractNumId w:val="27"/>
  </w:num>
  <w:num w:numId="32" w16cid:durableId="1784880577">
    <w:abstractNumId w:val="25"/>
  </w:num>
  <w:num w:numId="33" w16cid:durableId="867718438">
    <w:abstractNumId w:val="12"/>
  </w:num>
  <w:num w:numId="34" w16cid:durableId="671297941">
    <w:abstractNumId w:val="31"/>
  </w:num>
  <w:num w:numId="35" w16cid:durableId="1013654559">
    <w:abstractNumId w:val="36"/>
  </w:num>
  <w:num w:numId="36" w16cid:durableId="599526432">
    <w:abstractNumId w:val="23"/>
  </w:num>
  <w:num w:numId="37" w16cid:durableId="2085099571">
    <w:abstractNumId w:val="6"/>
  </w:num>
  <w:num w:numId="38" w16cid:durableId="1577475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35A"/>
    <w:rsid w:val="00002D6A"/>
    <w:rsid w:val="00003034"/>
    <w:rsid w:val="00011010"/>
    <w:rsid w:val="00015FB4"/>
    <w:rsid w:val="0001614C"/>
    <w:rsid w:val="00017AD5"/>
    <w:rsid w:val="00022255"/>
    <w:rsid w:val="00022A4A"/>
    <w:rsid w:val="0002407D"/>
    <w:rsid w:val="00027692"/>
    <w:rsid w:val="0003720C"/>
    <w:rsid w:val="0004291F"/>
    <w:rsid w:val="00044712"/>
    <w:rsid w:val="000459B0"/>
    <w:rsid w:val="000519AF"/>
    <w:rsid w:val="0005251E"/>
    <w:rsid w:val="00052C4D"/>
    <w:rsid w:val="00052C75"/>
    <w:rsid w:val="000535E5"/>
    <w:rsid w:val="00062FCB"/>
    <w:rsid w:val="0006403F"/>
    <w:rsid w:val="0006518D"/>
    <w:rsid w:val="00080998"/>
    <w:rsid w:val="00082A26"/>
    <w:rsid w:val="00084AA2"/>
    <w:rsid w:val="000857B7"/>
    <w:rsid w:val="00090B38"/>
    <w:rsid w:val="00091FC0"/>
    <w:rsid w:val="00092D1F"/>
    <w:rsid w:val="00093764"/>
    <w:rsid w:val="00094F90"/>
    <w:rsid w:val="0009611C"/>
    <w:rsid w:val="000A1410"/>
    <w:rsid w:val="000A2829"/>
    <w:rsid w:val="000A3A05"/>
    <w:rsid w:val="000A5E6F"/>
    <w:rsid w:val="000B3A56"/>
    <w:rsid w:val="000B4C93"/>
    <w:rsid w:val="000C185B"/>
    <w:rsid w:val="000C59BD"/>
    <w:rsid w:val="000C6554"/>
    <w:rsid w:val="000C74B7"/>
    <w:rsid w:val="000D0DC1"/>
    <w:rsid w:val="000D2622"/>
    <w:rsid w:val="000D7098"/>
    <w:rsid w:val="000D7AAD"/>
    <w:rsid w:val="000E0B5D"/>
    <w:rsid w:val="000E2627"/>
    <w:rsid w:val="000E274E"/>
    <w:rsid w:val="000E705A"/>
    <w:rsid w:val="000F486B"/>
    <w:rsid w:val="00104319"/>
    <w:rsid w:val="00107BF2"/>
    <w:rsid w:val="001113D0"/>
    <w:rsid w:val="0011421C"/>
    <w:rsid w:val="00120BCC"/>
    <w:rsid w:val="00123B62"/>
    <w:rsid w:val="00123C08"/>
    <w:rsid w:val="00124A08"/>
    <w:rsid w:val="001257D8"/>
    <w:rsid w:val="00127FA4"/>
    <w:rsid w:val="00132B33"/>
    <w:rsid w:val="001354B0"/>
    <w:rsid w:val="00144EB2"/>
    <w:rsid w:val="00150444"/>
    <w:rsid w:val="001543B9"/>
    <w:rsid w:val="0015747F"/>
    <w:rsid w:val="00157864"/>
    <w:rsid w:val="00160771"/>
    <w:rsid w:val="00162393"/>
    <w:rsid w:val="00165406"/>
    <w:rsid w:val="0016711C"/>
    <w:rsid w:val="00172E98"/>
    <w:rsid w:val="00180D68"/>
    <w:rsid w:val="00180DB4"/>
    <w:rsid w:val="001841E9"/>
    <w:rsid w:val="001874D9"/>
    <w:rsid w:val="001A15F0"/>
    <w:rsid w:val="001A2AFC"/>
    <w:rsid w:val="001A3468"/>
    <w:rsid w:val="001A3E1F"/>
    <w:rsid w:val="001A5556"/>
    <w:rsid w:val="001A599B"/>
    <w:rsid w:val="001B6E1D"/>
    <w:rsid w:val="001C56D1"/>
    <w:rsid w:val="001D34F8"/>
    <w:rsid w:val="001D3559"/>
    <w:rsid w:val="001D389A"/>
    <w:rsid w:val="001D654E"/>
    <w:rsid w:val="001E4CE5"/>
    <w:rsid w:val="001E50E9"/>
    <w:rsid w:val="001E517E"/>
    <w:rsid w:val="001E703E"/>
    <w:rsid w:val="001E7F1A"/>
    <w:rsid w:val="001F1AEA"/>
    <w:rsid w:val="00204CB3"/>
    <w:rsid w:val="00210EFF"/>
    <w:rsid w:val="002220F2"/>
    <w:rsid w:val="0022363B"/>
    <w:rsid w:val="00227742"/>
    <w:rsid w:val="00227E7B"/>
    <w:rsid w:val="002315AA"/>
    <w:rsid w:val="00232EF4"/>
    <w:rsid w:val="00234E3C"/>
    <w:rsid w:val="00236C3E"/>
    <w:rsid w:val="002475F3"/>
    <w:rsid w:val="002518F9"/>
    <w:rsid w:val="00262ED0"/>
    <w:rsid w:val="0026671F"/>
    <w:rsid w:val="0027405A"/>
    <w:rsid w:val="00274C3E"/>
    <w:rsid w:val="00275808"/>
    <w:rsid w:val="002805FB"/>
    <w:rsid w:val="00286342"/>
    <w:rsid w:val="002911E8"/>
    <w:rsid w:val="00291413"/>
    <w:rsid w:val="00295263"/>
    <w:rsid w:val="002957D0"/>
    <w:rsid w:val="002A0ED0"/>
    <w:rsid w:val="002A2AFC"/>
    <w:rsid w:val="002A6E34"/>
    <w:rsid w:val="002B17DE"/>
    <w:rsid w:val="002C10B0"/>
    <w:rsid w:val="002C405F"/>
    <w:rsid w:val="002C6BA7"/>
    <w:rsid w:val="002D19BC"/>
    <w:rsid w:val="002D1A0C"/>
    <w:rsid w:val="002D33C2"/>
    <w:rsid w:val="002D4C2A"/>
    <w:rsid w:val="002D4D22"/>
    <w:rsid w:val="002D66AE"/>
    <w:rsid w:val="002D730B"/>
    <w:rsid w:val="002D74A4"/>
    <w:rsid w:val="002D77C2"/>
    <w:rsid w:val="002D7B81"/>
    <w:rsid w:val="002E11B1"/>
    <w:rsid w:val="002F333C"/>
    <w:rsid w:val="002F35C8"/>
    <w:rsid w:val="002F5328"/>
    <w:rsid w:val="002F57AE"/>
    <w:rsid w:val="00305331"/>
    <w:rsid w:val="00311560"/>
    <w:rsid w:val="003119CC"/>
    <w:rsid w:val="00313C75"/>
    <w:rsid w:val="0031587F"/>
    <w:rsid w:val="0031757F"/>
    <w:rsid w:val="00330319"/>
    <w:rsid w:val="00332F13"/>
    <w:rsid w:val="00334269"/>
    <w:rsid w:val="00344AB8"/>
    <w:rsid w:val="00344ED5"/>
    <w:rsid w:val="00345144"/>
    <w:rsid w:val="0034615B"/>
    <w:rsid w:val="0034645C"/>
    <w:rsid w:val="00352EC7"/>
    <w:rsid w:val="00355B87"/>
    <w:rsid w:val="00361085"/>
    <w:rsid w:val="003640CD"/>
    <w:rsid w:val="00364AB2"/>
    <w:rsid w:val="003667CF"/>
    <w:rsid w:val="00367E19"/>
    <w:rsid w:val="003742B7"/>
    <w:rsid w:val="00394F5B"/>
    <w:rsid w:val="003A0996"/>
    <w:rsid w:val="003A7695"/>
    <w:rsid w:val="003A772C"/>
    <w:rsid w:val="003B4216"/>
    <w:rsid w:val="003B537E"/>
    <w:rsid w:val="003C2DA7"/>
    <w:rsid w:val="003C628A"/>
    <w:rsid w:val="003C7B8B"/>
    <w:rsid w:val="003D3021"/>
    <w:rsid w:val="003D709C"/>
    <w:rsid w:val="003E1967"/>
    <w:rsid w:val="003E6B87"/>
    <w:rsid w:val="003F2679"/>
    <w:rsid w:val="003F5660"/>
    <w:rsid w:val="003F7B3B"/>
    <w:rsid w:val="004020E1"/>
    <w:rsid w:val="00412E02"/>
    <w:rsid w:val="004142D6"/>
    <w:rsid w:val="0042035A"/>
    <w:rsid w:val="0043130D"/>
    <w:rsid w:val="00432FDB"/>
    <w:rsid w:val="0043414E"/>
    <w:rsid w:val="0043435A"/>
    <w:rsid w:val="004346B3"/>
    <w:rsid w:val="0043589F"/>
    <w:rsid w:val="00436479"/>
    <w:rsid w:val="00437509"/>
    <w:rsid w:val="00441BCD"/>
    <w:rsid w:val="00442007"/>
    <w:rsid w:val="00447360"/>
    <w:rsid w:val="004510FD"/>
    <w:rsid w:val="00452534"/>
    <w:rsid w:val="00456235"/>
    <w:rsid w:val="00471DC8"/>
    <w:rsid w:val="00477572"/>
    <w:rsid w:val="00483DA8"/>
    <w:rsid w:val="004856FC"/>
    <w:rsid w:val="00497114"/>
    <w:rsid w:val="004A684A"/>
    <w:rsid w:val="004A75D9"/>
    <w:rsid w:val="004B4644"/>
    <w:rsid w:val="004B565D"/>
    <w:rsid w:val="004B7D5B"/>
    <w:rsid w:val="004C4BF4"/>
    <w:rsid w:val="004D2D8C"/>
    <w:rsid w:val="004E1463"/>
    <w:rsid w:val="004E412C"/>
    <w:rsid w:val="004E6C51"/>
    <w:rsid w:val="004E6CAD"/>
    <w:rsid w:val="004F5A9F"/>
    <w:rsid w:val="004F63BD"/>
    <w:rsid w:val="004F77D1"/>
    <w:rsid w:val="00500B61"/>
    <w:rsid w:val="00505EA9"/>
    <w:rsid w:val="0051126F"/>
    <w:rsid w:val="00512759"/>
    <w:rsid w:val="0051291E"/>
    <w:rsid w:val="005165BB"/>
    <w:rsid w:val="0052114F"/>
    <w:rsid w:val="00521178"/>
    <w:rsid w:val="0052311D"/>
    <w:rsid w:val="005233A9"/>
    <w:rsid w:val="00523A15"/>
    <w:rsid w:val="00527E3D"/>
    <w:rsid w:val="005326FD"/>
    <w:rsid w:val="005336EA"/>
    <w:rsid w:val="0053553B"/>
    <w:rsid w:val="00535CE5"/>
    <w:rsid w:val="005400B9"/>
    <w:rsid w:val="00543834"/>
    <w:rsid w:val="0054540D"/>
    <w:rsid w:val="00545EE0"/>
    <w:rsid w:val="00546046"/>
    <w:rsid w:val="00546F1B"/>
    <w:rsid w:val="00547927"/>
    <w:rsid w:val="00560778"/>
    <w:rsid w:val="00561270"/>
    <w:rsid w:val="00562F11"/>
    <w:rsid w:val="00572EDB"/>
    <w:rsid w:val="0057402F"/>
    <w:rsid w:val="005816D5"/>
    <w:rsid w:val="00586443"/>
    <w:rsid w:val="00587F59"/>
    <w:rsid w:val="005932B6"/>
    <w:rsid w:val="00593EDC"/>
    <w:rsid w:val="00595A7E"/>
    <w:rsid w:val="00597654"/>
    <w:rsid w:val="005A00D1"/>
    <w:rsid w:val="005A2713"/>
    <w:rsid w:val="005A2D24"/>
    <w:rsid w:val="005A36C7"/>
    <w:rsid w:val="005A3752"/>
    <w:rsid w:val="005A419E"/>
    <w:rsid w:val="005A6D86"/>
    <w:rsid w:val="005B1608"/>
    <w:rsid w:val="005B762C"/>
    <w:rsid w:val="005D2514"/>
    <w:rsid w:val="005D33CC"/>
    <w:rsid w:val="005D3FA6"/>
    <w:rsid w:val="005E2E32"/>
    <w:rsid w:val="005F0ED4"/>
    <w:rsid w:val="005F6F52"/>
    <w:rsid w:val="005F6F75"/>
    <w:rsid w:val="005F7718"/>
    <w:rsid w:val="00606A6F"/>
    <w:rsid w:val="006110CE"/>
    <w:rsid w:val="00612F67"/>
    <w:rsid w:val="00613F52"/>
    <w:rsid w:val="00614F96"/>
    <w:rsid w:val="006172CF"/>
    <w:rsid w:val="006223C9"/>
    <w:rsid w:val="00623385"/>
    <w:rsid w:val="006346DA"/>
    <w:rsid w:val="00644603"/>
    <w:rsid w:val="00644B90"/>
    <w:rsid w:val="00645E2E"/>
    <w:rsid w:val="0064614C"/>
    <w:rsid w:val="00650A5F"/>
    <w:rsid w:val="00652F1F"/>
    <w:rsid w:val="00654A17"/>
    <w:rsid w:val="00657FAB"/>
    <w:rsid w:val="006601D6"/>
    <w:rsid w:val="00660C31"/>
    <w:rsid w:val="006610FE"/>
    <w:rsid w:val="00661BA7"/>
    <w:rsid w:val="006663A1"/>
    <w:rsid w:val="00673565"/>
    <w:rsid w:val="006739C9"/>
    <w:rsid w:val="006740B2"/>
    <w:rsid w:val="00677231"/>
    <w:rsid w:val="00677241"/>
    <w:rsid w:val="006851EA"/>
    <w:rsid w:val="00687A5E"/>
    <w:rsid w:val="006910E5"/>
    <w:rsid w:val="006948AA"/>
    <w:rsid w:val="00696A28"/>
    <w:rsid w:val="006A3D23"/>
    <w:rsid w:val="006A4A2B"/>
    <w:rsid w:val="006B051E"/>
    <w:rsid w:val="006B3042"/>
    <w:rsid w:val="006B3EE8"/>
    <w:rsid w:val="006B4AEB"/>
    <w:rsid w:val="006C079D"/>
    <w:rsid w:val="006C5906"/>
    <w:rsid w:val="006D15FA"/>
    <w:rsid w:val="006D5273"/>
    <w:rsid w:val="006D7BB3"/>
    <w:rsid w:val="006E77DB"/>
    <w:rsid w:val="007000F7"/>
    <w:rsid w:val="00700456"/>
    <w:rsid w:val="00703B0C"/>
    <w:rsid w:val="00704439"/>
    <w:rsid w:val="007053CF"/>
    <w:rsid w:val="0070728D"/>
    <w:rsid w:val="00711F57"/>
    <w:rsid w:val="00712087"/>
    <w:rsid w:val="00717459"/>
    <w:rsid w:val="00720785"/>
    <w:rsid w:val="00720A2B"/>
    <w:rsid w:val="00721048"/>
    <w:rsid w:val="00721158"/>
    <w:rsid w:val="00726AE9"/>
    <w:rsid w:val="00735D37"/>
    <w:rsid w:val="00737787"/>
    <w:rsid w:val="00744BA3"/>
    <w:rsid w:val="00745516"/>
    <w:rsid w:val="00747635"/>
    <w:rsid w:val="007500A5"/>
    <w:rsid w:val="00752A1B"/>
    <w:rsid w:val="00753DBC"/>
    <w:rsid w:val="00756226"/>
    <w:rsid w:val="00760585"/>
    <w:rsid w:val="00763C38"/>
    <w:rsid w:val="00767B2A"/>
    <w:rsid w:val="007740B3"/>
    <w:rsid w:val="007800B7"/>
    <w:rsid w:val="00780800"/>
    <w:rsid w:val="00780A2A"/>
    <w:rsid w:val="00790851"/>
    <w:rsid w:val="00792AB8"/>
    <w:rsid w:val="00793408"/>
    <w:rsid w:val="00793E1E"/>
    <w:rsid w:val="00795A9B"/>
    <w:rsid w:val="007A77C6"/>
    <w:rsid w:val="007B234E"/>
    <w:rsid w:val="007B2D0D"/>
    <w:rsid w:val="007B4F0A"/>
    <w:rsid w:val="007C08FE"/>
    <w:rsid w:val="007C12A6"/>
    <w:rsid w:val="007C3C87"/>
    <w:rsid w:val="007C5BF8"/>
    <w:rsid w:val="007D21A0"/>
    <w:rsid w:val="007D2C0A"/>
    <w:rsid w:val="007D476B"/>
    <w:rsid w:val="007E4758"/>
    <w:rsid w:val="007E7163"/>
    <w:rsid w:val="007F3AED"/>
    <w:rsid w:val="00800945"/>
    <w:rsid w:val="00801DC7"/>
    <w:rsid w:val="00807CBB"/>
    <w:rsid w:val="00812774"/>
    <w:rsid w:val="00814D9A"/>
    <w:rsid w:val="00815567"/>
    <w:rsid w:val="008177FC"/>
    <w:rsid w:val="00826A53"/>
    <w:rsid w:val="00827ED4"/>
    <w:rsid w:val="00832A08"/>
    <w:rsid w:val="00836E36"/>
    <w:rsid w:val="0083745E"/>
    <w:rsid w:val="00845E8E"/>
    <w:rsid w:val="008515A7"/>
    <w:rsid w:val="008520A6"/>
    <w:rsid w:val="008533C1"/>
    <w:rsid w:val="008536B9"/>
    <w:rsid w:val="00853B03"/>
    <w:rsid w:val="0086553E"/>
    <w:rsid w:val="0087056E"/>
    <w:rsid w:val="008745E7"/>
    <w:rsid w:val="008934E0"/>
    <w:rsid w:val="0089352B"/>
    <w:rsid w:val="0089387F"/>
    <w:rsid w:val="008949F2"/>
    <w:rsid w:val="00894BE4"/>
    <w:rsid w:val="00895D6A"/>
    <w:rsid w:val="008A3CF6"/>
    <w:rsid w:val="008A4721"/>
    <w:rsid w:val="008B3951"/>
    <w:rsid w:val="008B68F8"/>
    <w:rsid w:val="008C0EEF"/>
    <w:rsid w:val="008C17C6"/>
    <w:rsid w:val="008C3828"/>
    <w:rsid w:val="008C3F15"/>
    <w:rsid w:val="008D01F2"/>
    <w:rsid w:val="008D500D"/>
    <w:rsid w:val="008F42B1"/>
    <w:rsid w:val="008F49FD"/>
    <w:rsid w:val="00901FFE"/>
    <w:rsid w:val="00907F48"/>
    <w:rsid w:val="009169BC"/>
    <w:rsid w:val="00920114"/>
    <w:rsid w:val="00925AFA"/>
    <w:rsid w:val="009302BF"/>
    <w:rsid w:val="00931436"/>
    <w:rsid w:val="009337D3"/>
    <w:rsid w:val="00934256"/>
    <w:rsid w:val="009407CF"/>
    <w:rsid w:val="009456F1"/>
    <w:rsid w:val="009469F3"/>
    <w:rsid w:val="00947627"/>
    <w:rsid w:val="00953958"/>
    <w:rsid w:val="009546D1"/>
    <w:rsid w:val="00961AFA"/>
    <w:rsid w:val="00962A5E"/>
    <w:rsid w:val="00964591"/>
    <w:rsid w:val="009647B5"/>
    <w:rsid w:val="0096735A"/>
    <w:rsid w:val="00967CD4"/>
    <w:rsid w:val="00972655"/>
    <w:rsid w:val="00981629"/>
    <w:rsid w:val="00985B62"/>
    <w:rsid w:val="00992D5B"/>
    <w:rsid w:val="00993528"/>
    <w:rsid w:val="00995028"/>
    <w:rsid w:val="009969BF"/>
    <w:rsid w:val="009A366B"/>
    <w:rsid w:val="009A5F38"/>
    <w:rsid w:val="009A64E4"/>
    <w:rsid w:val="009B07A9"/>
    <w:rsid w:val="009B239B"/>
    <w:rsid w:val="009B57FF"/>
    <w:rsid w:val="009B5DF7"/>
    <w:rsid w:val="009B73B9"/>
    <w:rsid w:val="009C0365"/>
    <w:rsid w:val="009C3B50"/>
    <w:rsid w:val="009C63A2"/>
    <w:rsid w:val="009C7DE0"/>
    <w:rsid w:val="009D2FD2"/>
    <w:rsid w:val="009D7DCC"/>
    <w:rsid w:val="009E0F4E"/>
    <w:rsid w:val="009E2C49"/>
    <w:rsid w:val="009E3CA5"/>
    <w:rsid w:val="009E4B1F"/>
    <w:rsid w:val="009E5822"/>
    <w:rsid w:val="009E67E3"/>
    <w:rsid w:val="009F20C6"/>
    <w:rsid w:val="009F25FB"/>
    <w:rsid w:val="009F2768"/>
    <w:rsid w:val="009F3EDD"/>
    <w:rsid w:val="00A10641"/>
    <w:rsid w:val="00A13B12"/>
    <w:rsid w:val="00A2457A"/>
    <w:rsid w:val="00A24C3C"/>
    <w:rsid w:val="00A306D5"/>
    <w:rsid w:val="00A320CE"/>
    <w:rsid w:val="00A328E3"/>
    <w:rsid w:val="00A358CF"/>
    <w:rsid w:val="00A3606C"/>
    <w:rsid w:val="00A37127"/>
    <w:rsid w:val="00A43523"/>
    <w:rsid w:val="00A44750"/>
    <w:rsid w:val="00A44772"/>
    <w:rsid w:val="00A503E8"/>
    <w:rsid w:val="00A50AE7"/>
    <w:rsid w:val="00A55041"/>
    <w:rsid w:val="00A567AD"/>
    <w:rsid w:val="00A57902"/>
    <w:rsid w:val="00A6170D"/>
    <w:rsid w:val="00A625A2"/>
    <w:rsid w:val="00A67FFB"/>
    <w:rsid w:val="00A7039E"/>
    <w:rsid w:val="00A723D7"/>
    <w:rsid w:val="00A73D38"/>
    <w:rsid w:val="00A74545"/>
    <w:rsid w:val="00A8013D"/>
    <w:rsid w:val="00A82AB9"/>
    <w:rsid w:val="00A84AD0"/>
    <w:rsid w:val="00A95470"/>
    <w:rsid w:val="00A95F57"/>
    <w:rsid w:val="00AA32FA"/>
    <w:rsid w:val="00AA4D3F"/>
    <w:rsid w:val="00AA5222"/>
    <w:rsid w:val="00AA783C"/>
    <w:rsid w:val="00AB2115"/>
    <w:rsid w:val="00AB2711"/>
    <w:rsid w:val="00AB499E"/>
    <w:rsid w:val="00AC799D"/>
    <w:rsid w:val="00AD0FA4"/>
    <w:rsid w:val="00AD2893"/>
    <w:rsid w:val="00AD3AE2"/>
    <w:rsid w:val="00AD6EC9"/>
    <w:rsid w:val="00AD7131"/>
    <w:rsid w:val="00AE4601"/>
    <w:rsid w:val="00AE69BB"/>
    <w:rsid w:val="00AF15AA"/>
    <w:rsid w:val="00AF1CEE"/>
    <w:rsid w:val="00AF41D6"/>
    <w:rsid w:val="00AF78CF"/>
    <w:rsid w:val="00B0083F"/>
    <w:rsid w:val="00B030FC"/>
    <w:rsid w:val="00B05FB7"/>
    <w:rsid w:val="00B108ED"/>
    <w:rsid w:val="00B12EAD"/>
    <w:rsid w:val="00B130DB"/>
    <w:rsid w:val="00B1508C"/>
    <w:rsid w:val="00B15A91"/>
    <w:rsid w:val="00B21B10"/>
    <w:rsid w:val="00B257BE"/>
    <w:rsid w:val="00B32608"/>
    <w:rsid w:val="00B334DB"/>
    <w:rsid w:val="00B44D5D"/>
    <w:rsid w:val="00B45CE2"/>
    <w:rsid w:val="00B51858"/>
    <w:rsid w:val="00B53200"/>
    <w:rsid w:val="00B55513"/>
    <w:rsid w:val="00B56E1D"/>
    <w:rsid w:val="00B5771C"/>
    <w:rsid w:val="00B5786E"/>
    <w:rsid w:val="00B61CA6"/>
    <w:rsid w:val="00B647E4"/>
    <w:rsid w:val="00B66AA7"/>
    <w:rsid w:val="00B67B3B"/>
    <w:rsid w:val="00B70838"/>
    <w:rsid w:val="00B71D3A"/>
    <w:rsid w:val="00B747CE"/>
    <w:rsid w:val="00B74921"/>
    <w:rsid w:val="00B80CD5"/>
    <w:rsid w:val="00B80FA2"/>
    <w:rsid w:val="00B83245"/>
    <w:rsid w:val="00B94EE2"/>
    <w:rsid w:val="00B96955"/>
    <w:rsid w:val="00BA1AFD"/>
    <w:rsid w:val="00BB1193"/>
    <w:rsid w:val="00BB43E7"/>
    <w:rsid w:val="00BB51CC"/>
    <w:rsid w:val="00BC792A"/>
    <w:rsid w:val="00BD0323"/>
    <w:rsid w:val="00BD185F"/>
    <w:rsid w:val="00BD19B7"/>
    <w:rsid w:val="00BD2B4F"/>
    <w:rsid w:val="00BD6835"/>
    <w:rsid w:val="00BE09AB"/>
    <w:rsid w:val="00BE22E1"/>
    <w:rsid w:val="00BF21F8"/>
    <w:rsid w:val="00BF586D"/>
    <w:rsid w:val="00BF621F"/>
    <w:rsid w:val="00BF6795"/>
    <w:rsid w:val="00BF6E5C"/>
    <w:rsid w:val="00C06A46"/>
    <w:rsid w:val="00C07715"/>
    <w:rsid w:val="00C07E18"/>
    <w:rsid w:val="00C1669E"/>
    <w:rsid w:val="00C247C3"/>
    <w:rsid w:val="00C25A45"/>
    <w:rsid w:val="00C278FC"/>
    <w:rsid w:val="00C35D52"/>
    <w:rsid w:val="00C37268"/>
    <w:rsid w:val="00C37C21"/>
    <w:rsid w:val="00C4035E"/>
    <w:rsid w:val="00C415DB"/>
    <w:rsid w:val="00C4525C"/>
    <w:rsid w:val="00C472B4"/>
    <w:rsid w:val="00C47423"/>
    <w:rsid w:val="00C52092"/>
    <w:rsid w:val="00C52681"/>
    <w:rsid w:val="00C536CC"/>
    <w:rsid w:val="00C650F0"/>
    <w:rsid w:val="00C713B4"/>
    <w:rsid w:val="00C71FAF"/>
    <w:rsid w:val="00C73685"/>
    <w:rsid w:val="00C75A21"/>
    <w:rsid w:val="00C816E1"/>
    <w:rsid w:val="00C81F86"/>
    <w:rsid w:val="00C84ED1"/>
    <w:rsid w:val="00C94BE2"/>
    <w:rsid w:val="00C96CC5"/>
    <w:rsid w:val="00CA26D2"/>
    <w:rsid w:val="00CA555A"/>
    <w:rsid w:val="00CB1892"/>
    <w:rsid w:val="00CB1A72"/>
    <w:rsid w:val="00CB1B2A"/>
    <w:rsid w:val="00CB7EF9"/>
    <w:rsid w:val="00CD0A3F"/>
    <w:rsid w:val="00CD365E"/>
    <w:rsid w:val="00CD5A2A"/>
    <w:rsid w:val="00CD63D5"/>
    <w:rsid w:val="00CD7302"/>
    <w:rsid w:val="00CE45FD"/>
    <w:rsid w:val="00CE64F0"/>
    <w:rsid w:val="00CE6857"/>
    <w:rsid w:val="00CE6A31"/>
    <w:rsid w:val="00D00525"/>
    <w:rsid w:val="00D01F7B"/>
    <w:rsid w:val="00D020D9"/>
    <w:rsid w:val="00D05069"/>
    <w:rsid w:val="00D10391"/>
    <w:rsid w:val="00D107ED"/>
    <w:rsid w:val="00D142D0"/>
    <w:rsid w:val="00D2356E"/>
    <w:rsid w:val="00D23CE7"/>
    <w:rsid w:val="00D31B5A"/>
    <w:rsid w:val="00D3411E"/>
    <w:rsid w:val="00D3779F"/>
    <w:rsid w:val="00D40CF1"/>
    <w:rsid w:val="00D46D5B"/>
    <w:rsid w:val="00D50C18"/>
    <w:rsid w:val="00D52B0C"/>
    <w:rsid w:val="00D60808"/>
    <w:rsid w:val="00D60C6E"/>
    <w:rsid w:val="00D62C9D"/>
    <w:rsid w:val="00D65925"/>
    <w:rsid w:val="00D673A9"/>
    <w:rsid w:val="00D73076"/>
    <w:rsid w:val="00D74786"/>
    <w:rsid w:val="00D74911"/>
    <w:rsid w:val="00D77909"/>
    <w:rsid w:val="00D8039D"/>
    <w:rsid w:val="00D87633"/>
    <w:rsid w:val="00D918D2"/>
    <w:rsid w:val="00D918F7"/>
    <w:rsid w:val="00D93110"/>
    <w:rsid w:val="00D967AA"/>
    <w:rsid w:val="00DA07A8"/>
    <w:rsid w:val="00DA3040"/>
    <w:rsid w:val="00DB135F"/>
    <w:rsid w:val="00DB1F56"/>
    <w:rsid w:val="00DB22DA"/>
    <w:rsid w:val="00DB5A96"/>
    <w:rsid w:val="00DC0ABF"/>
    <w:rsid w:val="00DC719B"/>
    <w:rsid w:val="00DD1BFC"/>
    <w:rsid w:val="00DE2EEC"/>
    <w:rsid w:val="00DE4008"/>
    <w:rsid w:val="00DF10E7"/>
    <w:rsid w:val="00DF204B"/>
    <w:rsid w:val="00DF3E97"/>
    <w:rsid w:val="00DF5671"/>
    <w:rsid w:val="00DF65F3"/>
    <w:rsid w:val="00E03963"/>
    <w:rsid w:val="00E03D74"/>
    <w:rsid w:val="00E04581"/>
    <w:rsid w:val="00E06D40"/>
    <w:rsid w:val="00E06FD5"/>
    <w:rsid w:val="00E11BA9"/>
    <w:rsid w:val="00E12D09"/>
    <w:rsid w:val="00E14A0F"/>
    <w:rsid w:val="00E153C3"/>
    <w:rsid w:val="00E1699E"/>
    <w:rsid w:val="00E23DB4"/>
    <w:rsid w:val="00E311DF"/>
    <w:rsid w:val="00E32077"/>
    <w:rsid w:val="00E35CCF"/>
    <w:rsid w:val="00E404BA"/>
    <w:rsid w:val="00E44A07"/>
    <w:rsid w:val="00E52D4D"/>
    <w:rsid w:val="00E53971"/>
    <w:rsid w:val="00E65883"/>
    <w:rsid w:val="00E65916"/>
    <w:rsid w:val="00E71039"/>
    <w:rsid w:val="00E72B1A"/>
    <w:rsid w:val="00E76FFA"/>
    <w:rsid w:val="00E77760"/>
    <w:rsid w:val="00E861DD"/>
    <w:rsid w:val="00E8659C"/>
    <w:rsid w:val="00E87FE5"/>
    <w:rsid w:val="00E9207B"/>
    <w:rsid w:val="00E92EEE"/>
    <w:rsid w:val="00E934BB"/>
    <w:rsid w:val="00E94A3E"/>
    <w:rsid w:val="00EA1EBE"/>
    <w:rsid w:val="00EA5D03"/>
    <w:rsid w:val="00EA5D68"/>
    <w:rsid w:val="00EB1590"/>
    <w:rsid w:val="00EB301F"/>
    <w:rsid w:val="00EB34E9"/>
    <w:rsid w:val="00EB5B56"/>
    <w:rsid w:val="00EB7381"/>
    <w:rsid w:val="00EC602F"/>
    <w:rsid w:val="00ED08E2"/>
    <w:rsid w:val="00ED4B6B"/>
    <w:rsid w:val="00ED5699"/>
    <w:rsid w:val="00ED6AD4"/>
    <w:rsid w:val="00ED6C1F"/>
    <w:rsid w:val="00ED7AC5"/>
    <w:rsid w:val="00EE48A4"/>
    <w:rsid w:val="00EF0695"/>
    <w:rsid w:val="00EF446D"/>
    <w:rsid w:val="00EF4B5E"/>
    <w:rsid w:val="00EF6E4B"/>
    <w:rsid w:val="00F00467"/>
    <w:rsid w:val="00F047E6"/>
    <w:rsid w:val="00F071B8"/>
    <w:rsid w:val="00F10DBE"/>
    <w:rsid w:val="00F11A46"/>
    <w:rsid w:val="00F22446"/>
    <w:rsid w:val="00F233AF"/>
    <w:rsid w:val="00F30FDE"/>
    <w:rsid w:val="00F30FF1"/>
    <w:rsid w:val="00F315EC"/>
    <w:rsid w:val="00F338CB"/>
    <w:rsid w:val="00F37CB9"/>
    <w:rsid w:val="00F51A46"/>
    <w:rsid w:val="00F60055"/>
    <w:rsid w:val="00F635E2"/>
    <w:rsid w:val="00F64871"/>
    <w:rsid w:val="00F72B7E"/>
    <w:rsid w:val="00F73BBF"/>
    <w:rsid w:val="00F73D67"/>
    <w:rsid w:val="00F75FEB"/>
    <w:rsid w:val="00F82D19"/>
    <w:rsid w:val="00F83659"/>
    <w:rsid w:val="00F87989"/>
    <w:rsid w:val="00F91D6E"/>
    <w:rsid w:val="00F91E72"/>
    <w:rsid w:val="00F97001"/>
    <w:rsid w:val="00FA0278"/>
    <w:rsid w:val="00FA1D6F"/>
    <w:rsid w:val="00FA5CAA"/>
    <w:rsid w:val="00FA6850"/>
    <w:rsid w:val="00FA7675"/>
    <w:rsid w:val="00FB0160"/>
    <w:rsid w:val="00FB0C0E"/>
    <w:rsid w:val="00FB3EFA"/>
    <w:rsid w:val="00FC074C"/>
    <w:rsid w:val="00FC5C4D"/>
    <w:rsid w:val="00FD17A8"/>
    <w:rsid w:val="00FD5665"/>
    <w:rsid w:val="00FD66AC"/>
    <w:rsid w:val="00FD73E9"/>
    <w:rsid w:val="00FE357D"/>
    <w:rsid w:val="00FE3AB5"/>
    <w:rsid w:val="00FE6B1E"/>
    <w:rsid w:val="00FF035D"/>
    <w:rsid w:val="00FF5DF5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D610769"/>
  <w15:docId w15:val="{FFF3E7D7-5252-48DF-AAFE-DD22ACE2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45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6735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96735A"/>
  </w:style>
  <w:style w:type="paragraph" w:styleId="Stopka">
    <w:name w:val="footer"/>
    <w:basedOn w:val="Normalny"/>
    <w:link w:val="StopkaZnak"/>
    <w:uiPriority w:val="99"/>
    <w:unhideWhenUsed/>
    <w:rsid w:val="0096735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6735A"/>
  </w:style>
  <w:style w:type="paragraph" w:customStyle="1" w:styleId="western">
    <w:name w:val="western"/>
    <w:basedOn w:val="Normalny"/>
    <w:rsid w:val="0096735A"/>
    <w:pPr>
      <w:spacing w:before="100" w:beforeAutospacing="1" w:after="142" w:line="288" w:lineRule="auto"/>
    </w:pPr>
    <w:rPr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6735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365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659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790851"/>
    <w:pPr>
      <w:spacing w:line="360" w:lineRule="auto"/>
      <w:jc w:val="both"/>
    </w:pPr>
    <w:rPr>
      <w:rFonts w:ascii="Garamond" w:hAnsi="Garamond"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90851"/>
    <w:rPr>
      <w:rFonts w:ascii="Garamond" w:eastAsia="Times New Roman" w:hAnsi="Garamond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90851"/>
    <w:pPr>
      <w:autoSpaceDE w:val="0"/>
      <w:autoSpaceDN w:val="0"/>
      <w:spacing w:after="200" w:line="360" w:lineRule="auto"/>
      <w:ind w:firstLine="708"/>
      <w:jc w:val="both"/>
    </w:pPr>
    <w:rPr>
      <w:rFonts w:ascii="Garamond" w:hAnsi="Garamond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90851"/>
    <w:rPr>
      <w:rFonts w:ascii="Garamond" w:eastAsia="Times New Roman" w:hAnsi="Garamond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90851"/>
    <w:rPr>
      <w:b/>
      <w:bCs/>
    </w:rPr>
  </w:style>
  <w:style w:type="paragraph" w:styleId="NormalnyWeb">
    <w:name w:val="Normal (Web)"/>
    <w:basedOn w:val="Normalny"/>
    <w:uiPriority w:val="99"/>
    <w:unhideWhenUsed/>
    <w:rsid w:val="00790851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F42B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bject">
    <w:name w:val="object"/>
    <w:basedOn w:val="Domylnaczcionkaakapitu"/>
    <w:rsid w:val="00483DA8"/>
  </w:style>
  <w:style w:type="paragraph" w:styleId="Poprawka">
    <w:name w:val="Revision"/>
    <w:hidden/>
    <w:uiPriority w:val="99"/>
    <w:semiHidden/>
    <w:rsid w:val="009B2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7E4758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57AE"/>
    <w:rPr>
      <w:color w:val="605E5C"/>
      <w:shd w:val="clear" w:color="auto" w:fill="E1DFDD"/>
    </w:rPr>
  </w:style>
  <w:style w:type="paragraph" w:customStyle="1" w:styleId="Domylne">
    <w:name w:val="Domyślne"/>
    <w:rsid w:val="00436479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Kreski">
    <w:name w:val="Kreski"/>
    <w:rsid w:val="00352EC7"/>
    <w:pPr>
      <w:numPr>
        <w:numId w:val="31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45F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3E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3ED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3E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3E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3E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9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94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2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1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2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1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0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4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8345A-0DDE-4A6C-A957-7DDAC5746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717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RGajowiak</dc:creator>
  <cp:keywords>papier firmowy</cp:keywords>
  <cp:lastModifiedBy>Lukrecja Jaszewska</cp:lastModifiedBy>
  <cp:revision>2</cp:revision>
  <cp:lastPrinted>2022-10-28T10:06:00Z</cp:lastPrinted>
  <dcterms:created xsi:type="dcterms:W3CDTF">2023-02-06T15:00:00Z</dcterms:created>
  <dcterms:modified xsi:type="dcterms:W3CDTF">2023-02-06T15:00:00Z</dcterms:modified>
</cp:coreProperties>
</file>